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CE0BA" w14:textId="77777777" w:rsidR="0097779B" w:rsidRPr="00EE6D02" w:rsidRDefault="00293EEB" w:rsidP="00EE6D02">
      <w:pPr>
        <w:spacing w:before="120"/>
        <w:jc w:val="center"/>
        <w:rPr>
          <w:rFonts w:ascii="Arial" w:hAnsi="Arial" w:cs="Arial"/>
          <w:b/>
          <w:color w:val="FF0000"/>
          <w:sz w:val="28"/>
        </w:rPr>
      </w:pPr>
      <w:r w:rsidRPr="00EE6D02">
        <w:rPr>
          <w:rFonts w:ascii="Arial" w:hAnsi="Arial" w:cs="Arial"/>
          <w:b/>
          <w:color w:val="FF0000"/>
          <w:sz w:val="28"/>
        </w:rPr>
        <w:t>САМЫЕ</w:t>
      </w:r>
      <w:r w:rsidR="006B57BA" w:rsidRPr="00EE6D02">
        <w:rPr>
          <w:rFonts w:ascii="Arial" w:hAnsi="Arial" w:cs="Arial"/>
          <w:b/>
          <w:color w:val="FF0000"/>
          <w:sz w:val="28"/>
        </w:rPr>
        <w:t xml:space="preserve"> </w:t>
      </w:r>
      <w:r w:rsidRPr="00EE6D02">
        <w:rPr>
          <w:rFonts w:ascii="Arial" w:hAnsi="Arial" w:cs="Arial"/>
          <w:b/>
          <w:color w:val="FF0000"/>
          <w:sz w:val="28"/>
        </w:rPr>
        <w:t>ВАЖНЫЕ</w:t>
      </w:r>
      <w:r w:rsidR="006B57BA" w:rsidRPr="00EE6D02">
        <w:rPr>
          <w:rFonts w:ascii="Arial" w:hAnsi="Arial" w:cs="Arial"/>
          <w:b/>
          <w:color w:val="FF0000"/>
          <w:sz w:val="28"/>
        </w:rPr>
        <w:t xml:space="preserve"> </w:t>
      </w:r>
      <w:r w:rsidRPr="00EE6D02">
        <w:rPr>
          <w:rFonts w:ascii="Arial" w:hAnsi="Arial" w:cs="Arial"/>
          <w:b/>
          <w:color w:val="FF0000"/>
          <w:sz w:val="28"/>
        </w:rPr>
        <w:t>И</w:t>
      </w:r>
      <w:r w:rsidR="00B207E5" w:rsidRPr="00EE6D02">
        <w:rPr>
          <w:rFonts w:ascii="Arial" w:hAnsi="Arial" w:cs="Arial"/>
          <w:b/>
          <w:color w:val="FF0000"/>
          <w:sz w:val="28"/>
        </w:rPr>
        <w:t>ЗМЕНЕНИЯ</w:t>
      </w:r>
      <w:r w:rsidR="006B57BA" w:rsidRPr="00EE6D02">
        <w:rPr>
          <w:rFonts w:ascii="Arial" w:hAnsi="Arial" w:cs="Arial"/>
          <w:b/>
          <w:color w:val="FF0000"/>
          <w:sz w:val="28"/>
        </w:rPr>
        <w:t xml:space="preserve"> </w:t>
      </w:r>
      <w:r w:rsidR="00B207E5" w:rsidRPr="00EE6D02">
        <w:rPr>
          <w:rFonts w:ascii="Arial" w:hAnsi="Arial" w:cs="Arial"/>
          <w:b/>
          <w:color w:val="FF0000"/>
          <w:sz w:val="28"/>
        </w:rPr>
        <w:t>В РАБОТЕ</w:t>
      </w:r>
      <w:r w:rsidR="006B57BA" w:rsidRPr="00EE6D02">
        <w:rPr>
          <w:rFonts w:ascii="Arial" w:hAnsi="Arial" w:cs="Arial"/>
          <w:b/>
          <w:color w:val="FF0000"/>
          <w:sz w:val="28"/>
        </w:rPr>
        <w:t xml:space="preserve"> </w:t>
      </w:r>
    </w:p>
    <w:p w14:paraId="5DBB2350" w14:textId="5DED89D0" w:rsidR="00293EEB" w:rsidRPr="00EE6D02" w:rsidRDefault="00E5065E" w:rsidP="00EE6D02">
      <w:pPr>
        <w:spacing w:before="120"/>
        <w:jc w:val="center"/>
        <w:rPr>
          <w:rFonts w:ascii="Arial" w:hAnsi="Arial" w:cs="Arial"/>
          <w:b/>
          <w:color w:val="FF0000"/>
          <w:sz w:val="28"/>
        </w:rPr>
      </w:pPr>
      <w:r w:rsidRPr="00EE6D02">
        <w:rPr>
          <w:rFonts w:ascii="Arial" w:hAnsi="Arial" w:cs="Arial"/>
          <w:b/>
          <w:color w:val="FF0000"/>
          <w:sz w:val="28"/>
        </w:rPr>
        <w:t>СПЕЦИАЛИСТА ПО ЗАКУПКАМ</w:t>
      </w:r>
    </w:p>
    <w:p w14:paraId="6F468E93" w14:textId="3B3347BF" w:rsidR="00293EEB" w:rsidRPr="00EE6D02" w:rsidRDefault="00293EEB" w:rsidP="00EE6D02">
      <w:pPr>
        <w:spacing w:before="120"/>
        <w:jc w:val="center"/>
        <w:rPr>
          <w:rFonts w:ascii="Arial" w:hAnsi="Arial" w:cs="Arial"/>
          <w:color w:val="800080"/>
          <w:sz w:val="28"/>
        </w:rPr>
      </w:pPr>
      <w:r w:rsidRPr="00EE6D02">
        <w:rPr>
          <w:rFonts w:ascii="Arial" w:hAnsi="Arial" w:cs="Arial"/>
          <w:b/>
          <w:color w:val="FF0000"/>
          <w:sz w:val="28"/>
        </w:rPr>
        <w:t xml:space="preserve">ЗА </w:t>
      </w:r>
      <w:r w:rsidR="00D47513" w:rsidRPr="00EE6D02">
        <w:rPr>
          <w:rFonts w:ascii="Arial" w:hAnsi="Arial" w:cs="Arial"/>
          <w:b/>
          <w:color w:val="FF0000"/>
          <w:sz w:val="28"/>
          <w:lang w:val="en-US"/>
        </w:rPr>
        <w:t>I</w:t>
      </w:r>
      <w:r w:rsidR="00315F95" w:rsidRPr="00EE6D02">
        <w:rPr>
          <w:rFonts w:ascii="Arial" w:hAnsi="Arial" w:cs="Arial"/>
          <w:b/>
          <w:color w:val="FF0000"/>
          <w:sz w:val="28"/>
          <w:lang w:val="en-US"/>
        </w:rPr>
        <w:t>I</w:t>
      </w:r>
      <w:r w:rsidRPr="00EE6D02">
        <w:rPr>
          <w:rFonts w:ascii="Arial" w:hAnsi="Arial" w:cs="Arial"/>
          <w:b/>
          <w:color w:val="FF0000"/>
          <w:sz w:val="28"/>
        </w:rPr>
        <w:t xml:space="preserve"> КВАРТАЛ </w:t>
      </w:r>
      <w:r w:rsidRPr="00EE6D02">
        <w:rPr>
          <w:rFonts w:ascii="Arial" w:hAnsi="Arial" w:cs="Arial"/>
          <w:color w:val="800080"/>
          <w:sz w:val="28"/>
        </w:rPr>
        <w:t>(</w:t>
      </w:r>
      <w:r w:rsidR="0047669B" w:rsidRPr="00EE6D02">
        <w:rPr>
          <w:rFonts w:ascii="Arial" w:hAnsi="Arial" w:cs="Arial"/>
          <w:color w:val="800080"/>
          <w:sz w:val="28"/>
        </w:rPr>
        <w:t>апрель</w:t>
      </w:r>
      <w:r w:rsidR="00EE6D02">
        <w:rPr>
          <w:rFonts w:ascii="Arial" w:hAnsi="Arial" w:cs="Arial"/>
          <w:color w:val="800080"/>
          <w:sz w:val="28"/>
        </w:rPr>
        <w:t xml:space="preserve"> </w:t>
      </w:r>
      <w:r w:rsidR="00F5584E" w:rsidRPr="00EE6D02">
        <w:rPr>
          <w:rFonts w:ascii="Arial" w:hAnsi="Arial" w:cs="Arial"/>
          <w:color w:val="800080"/>
          <w:sz w:val="28"/>
        </w:rPr>
        <w:t>–</w:t>
      </w:r>
      <w:r w:rsidR="00385AF1" w:rsidRPr="00EE6D02">
        <w:rPr>
          <w:rFonts w:ascii="Arial" w:hAnsi="Arial" w:cs="Arial"/>
          <w:color w:val="800080"/>
          <w:sz w:val="28"/>
        </w:rPr>
        <w:t xml:space="preserve"> </w:t>
      </w:r>
      <w:r w:rsidR="0047669B" w:rsidRPr="00EE6D02">
        <w:rPr>
          <w:rFonts w:ascii="Arial" w:hAnsi="Arial" w:cs="Arial"/>
          <w:color w:val="800080"/>
          <w:sz w:val="28"/>
        </w:rPr>
        <w:t xml:space="preserve">июнь </w:t>
      </w:r>
      <w:r w:rsidR="00946BFE" w:rsidRPr="00EE6D02">
        <w:rPr>
          <w:rFonts w:ascii="Arial" w:hAnsi="Arial" w:cs="Arial"/>
          <w:color w:val="800080"/>
          <w:sz w:val="28"/>
        </w:rPr>
        <w:t>202</w:t>
      </w:r>
      <w:r w:rsidR="00385AF1" w:rsidRPr="00EE6D02">
        <w:rPr>
          <w:rFonts w:ascii="Arial" w:hAnsi="Arial" w:cs="Arial"/>
          <w:color w:val="800080"/>
          <w:sz w:val="28"/>
        </w:rPr>
        <w:t>2</w:t>
      </w:r>
      <w:r w:rsidRPr="00EE6D02">
        <w:rPr>
          <w:rFonts w:ascii="Arial" w:hAnsi="Arial" w:cs="Arial"/>
          <w:color w:val="800080"/>
          <w:sz w:val="28"/>
        </w:rPr>
        <w:t xml:space="preserve"> г.)</w:t>
      </w:r>
    </w:p>
    <w:p w14:paraId="50D8B869" w14:textId="77777777" w:rsidR="00403BC4" w:rsidRPr="00EE6D02" w:rsidRDefault="00403BC4" w:rsidP="00EE6D02">
      <w:pPr>
        <w:spacing w:before="120"/>
        <w:jc w:val="center"/>
        <w:rPr>
          <w:rFonts w:ascii="Arial" w:hAnsi="Arial" w:cs="Arial"/>
          <w:color w:val="800080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627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969"/>
        <w:gridCol w:w="3715"/>
      </w:tblGrid>
      <w:tr w:rsidR="009A6C26" w:rsidRPr="00EE6D02" w14:paraId="5E542100" w14:textId="77777777" w:rsidTr="00E54A2D">
        <w:trPr>
          <w:trHeight w:val="841"/>
        </w:trPr>
        <w:tc>
          <w:tcPr>
            <w:tcW w:w="2943" w:type="dxa"/>
            <w:shd w:val="clear" w:color="auto" w:fill="auto"/>
            <w:vAlign w:val="center"/>
          </w:tcPr>
          <w:p w14:paraId="00D8876E" w14:textId="388918E0" w:rsidR="009A6C26" w:rsidRPr="00071786" w:rsidRDefault="009A6C26" w:rsidP="00DF6356">
            <w:pPr>
              <w:spacing w:before="120" w:after="120"/>
              <w:jc w:val="center"/>
              <w:rPr>
                <w:rFonts w:ascii="Arial" w:hAnsi="Arial" w:cs="Arial"/>
                <w:b/>
                <w:color w:val="FF6600"/>
                <w:sz w:val="22"/>
                <w:szCs w:val="20"/>
              </w:rPr>
            </w:pPr>
            <w:r w:rsidRPr="00071786">
              <w:rPr>
                <w:rFonts w:ascii="Arial" w:hAnsi="Arial" w:cs="Arial"/>
                <w:b/>
                <w:color w:val="FF6600"/>
                <w:sz w:val="22"/>
                <w:szCs w:val="20"/>
              </w:rPr>
              <w:t>Что изменилось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DD03B57" w14:textId="77777777" w:rsidR="009A6C26" w:rsidRPr="00071786" w:rsidRDefault="009A6C26" w:rsidP="00DF6356">
            <w:pPr>
              <w:spacing w:before="120" w:after="120"/>
              <w:jc w:val="center"/>
              <w:rPr>
                <w:rFonts w:ascii="Arial" w:hAnsi="Arial" w:cs="Arial"/>
                <w:b/>
                <w:color w:val="FF6600"/>
                <w:sz w:val="22"/>
                <w:szCs w:val="20"/>
              </w:rPr>
            </w:pPr>
            <w:r w:rsidRPr="00071786">
              <w:rPr>
                <w:rFonts w:ascii="Arial" w:hAnsi="Arial" w:cs="Arial"/>
                <w:b/>
                <w:color w:val="FF6600"/>
                <w:sz w:val="22"/>
                <w:szCs w:val="20"/>
              </w:rPr>
              <w:t>Суть изменения</w:t>
            </w:r>
          </w:p>
        </w:tc>
        <w:tc>
          <w:tcPr>
            <w:tcW w:w="3715" w:type="dxa"/>
            <w:shd w:val="clear" w:color="auto" w:fill="auto"/>
            <w:vAlign w:val="center"/>
          </w:tcPr>
          <w:p w14:paraId="08812AD0" w14:textId="18FCDABC" w:rsidR="009A6C26" w:rsidRPr="00FE6217" w:rsidRDefault="009A6C26" w:rsidP="00B36B91">
            <w:pPr>
              <w:spacing w:before="120" w:after="120"/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FE6217">
              <w:rPr>
                <w:rFonts w:ascii="Arial" w:hAnsi="Arial" w:cs="Arial"/>
                <w:b/>
                <w:color w:val="FF6600"/>
                <w:sz w:val="20"/>
                <w:szCs w:val="20"/>
              </w:rPr>
              <w:t>Отражение в материалах КонсультантПлюс</w:t>
            </w:r>
          </w:p>
        </w:tc>
      </w:tr>
      <w:tr w:rsidR="00403BC4" w:rsidRPr="00EE6D02" w14:paraId="70263E1C" w14:textId="77777777" w:rsidTr="00EE6D02">
        <w:trPr>
          <w:trHeight w:val="449"/>
        </w:trPr>
        <w:tc>
          <w:tcPr>
            <w:tcW w:w="10627" w:type="dxa"/>
            <w:gridSpan w:val="3"/>
            <w:shd w:val="clear" w:color="auto" w:fill="92D050"/>
            <w:vAlign w:val="center"/>
          </w:tcPr>
          <w:p w14:paraId="31A7098D" w14:textId="6EF6E64C" w:rsidR="00403BC4" w:rsidRPr="00FE6217" w:rsidRDefault="00EE6D02" w:rsidP="00EE6D02">
            <w:pPr>
              <w:spacing w:before="120" w:after="120"/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FE6217">
              <w:rPr>
                <w:rFonts w:ascii="Arial" w:hAnsi="Arial" w:cs="Arial"/>
                <w:b/>
                <w:color w:val="0D0D0D" w:themeColor="text1" w:themeTint="F2"/>
                <w:spacing w:val="20"/>
                <w:sz w:val="20"/>
                <w:szCs w:val="20"/>
              </w:rPr>
              <w:t>АНТИКРИЗИСНЫЕ МЕРЫ – 2022 по Закону №44-ФЗ</w:t>
            </w:r>
          </w:p>
        </w:tc>
      </w:tr>
      <w:tr w:rsidR="0047669B" w:rsidRPr="00EE6D02" w14:paraId="7D9FCD88" w14:textId="77777777" w:rsidTr="00EE6D02">
        <w:trPr>
          <w:trHeight w:val="659"/>
        </w:trPr>
        <w:tc>
          <w:tcPr>
            <w:tcW w:w="2943" w:type="dxa"/>
            <w:shd w:val="clear" w:color="auto" w:fill="auto"/>
          </w:tcPr>
          <w:p w14:paraId="0A042637" w14:textId="7DE52892" w:rsidR="0047669B" w:rsidRPr="00EE6D02" w:rsidRDefault="00D5381A" w:rsidP="00EE6D02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  <w:r w:rsidRPr="00EE6D02">
              <w:rPr>
                <w:rFonts w:ascii="Arial" w:hAnsi="Arial" w:cs="Arial"/>
                <w:b/>
                <w:color w:val="7030A0"/>
                <w:sz w:val="20"/>
                <w:szCs w:val="20"/>
              </w:rPr>
              <w:t>О</w:t>
            </w:r>
            <w:r w:rsidR="0047669B" w:rsidRPr="00EE6D02">
              <w:rPr>
                <w:rFonts w:ascii="Arial" w:hAnsi="Arial" w:cs="Arial"/>
                <w:b/>
                <w:color w:val="7030A0"/>
                <w:sz w:val="20"/>
                <w:szCs w:val="20"/>
              </w:rPr>
              <w:t>беспеч</w:t>
            </w:r>
            <w:r w:rsidRPr="00EE6D02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ение </w:t>
            </w:r>
            <w:r w:rsidR="0047669B" w:rsidRPr="00EE6D02">
              <w:rPr>
                <w:rFonts w:ascii="Arial" w:hAnsi="Arial" w:cs="Arial"/>
                <w:b/>
                <w:color w:val="7030A0"/>
                <w:sz w:val="20"/>
                <w:szCs w:val="20"/>
              </w:rPr>
              <w:t>исполнени</w:t>
            </w:r>
            <w:r w:rsidRPr="00EE6D02">
              <w:rPr>
                <w:rFonts w:ascii="Arial" w:hAnsi="Arial" w:cs="Arial"/>
                <w:b/>
                <w:color w:val="7030A0"/>
                <w:sz w:val="20"/>
                <w:szCs w:val="20"/>
              </w:rPr>
              <w:t>я</w:t>
            </w:r>
            <w:r w:rsidR="0047669B" w:rsidRPr="00EE6D02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контракта </w:t>
            </w:r>
            <w:r w:rsidR="003C3CC3" w:rsidRPr="00EE6D02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и </w:t>
            </w:r>
            <w:r w:rsidR="0047669B" w:rsidRPr="00EE6D02">
              <w:rPr>
                <w:rFonts w:ascii="Arial" w:hAnsi="Arial" w:cs="Arial"/>
                <w:b/>
                <w:color w:val="7030A0"/>
                <w:sz w:val="20"/>
                <w:szCs w:val="20"/>
              </w:rPr>
              <w:t>обязательств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14:paraId="2DE34ABC" w14:textId="5AE6B363" w:rsidR="0047669B" w:rsidRPr="00EE6D02" w:rsidRDefault="0047669B" w:rsidP="00EE6D02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E6D02">
              <w:rPr>
                <w:rFonts w:ascii="Arial" w:hAnsi="Arial" w:cs="Arial"/>
                <w:b/>
                <w:color w:val="7030A0"/>
                <w:sz w:val="20"/>
                <w:szCs w:val="20"/>
              </w:rPr>
              <w:t>До 31</w:t>
            </w:r>
            <w:r w:rsidR="00C1062C" w:rsidRPr="00EE6D02">
              <w:rPr>
                <w:rFonts w:ascii="Arial" w:hAnsi="Arial" w:cs="Arial"/>
                <w:b/>
                <w:color w:val="7030A0"/>
                <w:sz w:val="20"/>
                <w:szCs w:val="20"/>
              </w:rPr>
              <w:t>.12.2022</w:t>
            </w:r>
            <w:r w:rsidR="00C1062C"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заказчикам </w:t>
            </w:r>
            <w:r w:rsidR="00C1062C"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разрешили</w:t>
            </w:r>
            <w:r w:rsidR="00C1062C"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C1062C"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не </w:t>
            </w:r>
            <w:r w:rsidR="00EF0A82"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требовать обеспечени</w:t>
            </w:r>
            <w:r w:rsidR="004A5CD1"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е</w:t>
            </w:r>
            <w:r w:rsidR="00C1062C"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исполне</w:t>
            </w:r>
            <w:r w:rsidR="00BE69C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ни</w:t>
            </w:r>
            <w:r w:rsidR="004A5CD1"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я</w:t>
            </w:r>
            <w:r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контракта</w:t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 Исключение</w:t>
            </w:r>
            <w:r w:rsidR="004A5CD1"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: </w:t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случа</w:t>
            </w:r>
            <w:r w:rsidR="004A5CD1"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</w:t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ко</w:t>
            </w:r>
            <w:r w:rsidR="00BE69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гда контракт предусматривает выплату аванса, который не подлежит казначей</w:t>
            </w:r>
            <w:r w:rsidR="00BE69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скому </w:t>
            </w:r>
            <w:r w:rsidR="00C1062C"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сопровождению </w:t>
            </w:r>
          </w:p>
          <w:p w14:paraId="5C3AC047" w14:textId="77777777" w:rsidR="0047669B" w:rsidRPr="00EE6D02" w:rsidRDefault="0047669B" w:rsidP="00EE6D02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15" w:type="dxa"/>
            <w:shd w:val="clear" w:color="auto" w:fill="auto"/>
          </w:tcPr>
          <w:p w14:paraId="1477D191" w14:textId="5A07CF41" w:rsidR="00785FD1" w:rsidRPr="00FE6217" w:rsidRDefault="009D128E" w:rsidP="00EE6D0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6217">
              <w:rPr>
                <w:rFonts w:ascii="Arial" w:hAnsi="Arial" w:cs="Arial"/>
                <w:sz w:val="20"/>
                <w:szCs w:val="20"/>
              </w:rPr>
              <w:t>Подробнее в</w:t>
            </w:r>
            <w:r w:rsidR="00F74F0C" w:rsidRPr="00FE6217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tooltip="Ссылка на КонсультантПлюс" w:history="1">
              <w:r w:rsidR="00F74F0C" w:rsidRPr="00FE621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Обзоре: </w:t>
              </w:r>
              <w:r w:rsidR="00FE621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F74F0C" w:rsidRPr="00FE621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Перечень ан</w:t>
              </w:r>
              <w:r w:rsidR="00BF30B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F74F0C" w:rsidRPr="00FE621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тикризисных мер в 2022 г.</w:t>
              </w:r>
              <w:r w:rsidR="00FE621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</w:p>
          <w:p w14:paraId="4D58FBB9" w14:textId="148CFCEF" w:rsidR="00C1062C" w:rsidRPr="00FE6217" w:rsidRDefault="00C1062C" w:rsidP="00EE6D0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6217">
              <w:rPr>
                <w:rFonts w:ascii="Arial" w:hAnsi="Arial" w:cs="Arial"/>
                <w:sz w:val="20"/>
                <w:szCs w:val="20"/>
              </w:rPr>
              <w:t xml:space="preserve">Информация отражена: </w:t>
            </w:r>
          </w:p>
          <w:p w14:paraId="468B0006" w14:textId="20E9F8A9" w:rsidR="0047669B" w:rsidRPr="00FE6217" w:rsidRDefault="00F74F0C" w:rsidP="00EE6D02">
            <w:pPr>
              <w:pStyle w:val="aa"/>
              <w:numPr>
                <w:ilvl w:val="0"/>
                <w:numId w:val="67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9" w:tooltip="Ссылка на КонсультантПлюс" w:history="1">
              <w:r w:rsidRPr="00FE621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Обзор: </w:t>
              </w:r>
              <w:r w:rsidR="00FE621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Pr="00FE621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Изменили порядок оплаты </w:t>
              </w:r>
              <w:proofErr w:type="spellStart"/>
              <w:r w:rsidRPr="00FE621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госконтрактов</w:t>
              </w:r>
              <w:proofErr w:type="spellEnd"/>
              <w:r w:rsidRPr="00FE621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, правила установления их обеспечения и расчета </w:t>
              </w:r>
              <w:proofErr w:type="spellStart"/>
              <w:r w:rsidRPr="00FE621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НМЦК</w:t>
              </w:r>
              <w:proofErr w:type="spellEnd"/>
              <w:r w:rsidR="00FE621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  <w:r w:rsidRPr="00FE621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;</w:t>
              </w:r>
            </w:hyperlink>
          </w:p>
          <w:p w14:paraId="4A81B5BA" w14:textId="5006E621" w:rsidR="00CB2490" w:rsidRPr="00FE6217" w:rsidRDefault="00F74F0C" w:rsidP="00EE6D02">
            <w:pPr>
              <w:pStyle w:val="aa"/>
              <w:numPr>
                <w:ilvl w:val="0"/>
                <w:numId w:val="67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0" w:tooltip="Ссылка на КонсультантПлюс" w:history="1">
              <w:r w:rsidRPr="00FE621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Обеспе</w:t>
              </w:r>
              <w:r w:rsidR="00BF30B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FE621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чение исполнения контракта по Закону N 44-ФЗ;</w:t>
              </w:r>
            </w:hyperlink>
          </w:p>
          <w:p w14:paraId="499F0879" w14:textId="7C651391" w:rsidR="00785FD1" w:rsidRPr="00FE6217" w:rsidRDefault="00F74F0C" w:rsidP="00EE6D02">
            <w:pPr>
              <w:pStyle w:val="aa"/>
              <w:numPr>
                <w:ilvl w:val="0"/>
                <w:numId w:val="67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" w:tooltip="Ссылка на КонсультантПлюс" w:history="1">
              <w:r w:rsidRPr="00FE621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Гарантий</w:t>
              </w:r>
              <w:r w:rsidR="00BF30B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FE621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ные обязательства и их обеспе</w:t>
              </w:r>
              <w:r w:rsidR="00BF30B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FE621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чение по Закону N 44-ФЗ;</w:t>
              </w:r>
            </w:hyperlink>
          </w:p>
          <w:p w14:paraId="54EF5BC1" w14:textId="76E2954E" w:rsidR="00785FD1" w:rsidRPr="00FE6217" w:rsidRDefault="00F74F0C" w:rsidP="00F74F0C">
            <w:pPr>
              <w:pStyle w:val="aa"/>
              <w:numPr>
                <w:ilvl w:val="0"/>
                <w:numId w:val="67"/>
              </w:numPr>
              <w:spacing w:before="60" w:after="24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2" w:tooltip="Ссылка на КонсультантПлюс" w:history="1">
              <w:r w:rsidRPr="00FE621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подгото</w:t>
              </w:r>
              <w:r w:rsidR="00BF30B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FE621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вить проект государственного, муниципального контракта</w:t>
              </w:r>
            </w:hyperlink>
          </w:p>
        </w:tc>
      </w:tr>
      <w:tr w:rsidR="0047669B" w:rsidRPr="00EE6D02" w14:paraId="367350D9" w14:textId="77777777" w:rsidTr="00EE6D02">
        <w:trPr>
          <w:trHeight w:val="659"/>
        </w:trPr>
        <w:tc>
          <w:tcPr>
            <w:tcW w:w="2943" w:type="dxa"/>
            <w:shd w:val="clear" w:color="auto" w:fill="auto"/>
          </w:tcPr>
          <w:p w14:paraId="37D04252" w14:textId="0E90BC64" w:rsidR="0047669B" w:rsidRPr="00EE6D02" w:rsidRDefault="00EF0A82" w:rsidP="0053301E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E6D02">
              <w:rPr>
                <w:rFonts w:ascii="Arial" w:hAnsi="Arial" w:cs="Arial"/>
                <w:b/>
                <w:color w:val="7030A0"/>
                <w:sz w:val="20"/>
                <w:szCs w:val="20"/>
              </w:rPr>
              <w:t>Реестр недобросовестных поставщиков (подрядчиков, исполнителей)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14:paraId="08C87A68" w14:textId="554FC76B" w:rsidR="004A5CD1" w:rsidRPr="00EE6D02" w:rsidRDefault="00B60338" w:rsidP="00EE6D0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Минфин</w:t>
            </w:r>
            <w:r w:rsidR="000E72C9"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hyperlink r:id="rId13" w:history="1">
              <w:r w:rsidRPr="00EE6D02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разъяснил</w:t>
              </w:r>
            </w:hyperlink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что поставщик</w:t>
            </w:r>
            <w:r w:rsidR="00E40107"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</w:t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(подрядчик</w:t>
            </w:r>
            <w:r w:rsidR="00E40107"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</w:t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исполнител</w:t>
            </w:r>
            <w:r w:rsidR="00E40107"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я</w:t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) </w:t>
            </w:r>
            <w:hyperlink r:id="rId14" w:history="1">
              <w:r w:rsidRPr="00EE6D02">
                <w:rPr>
                  <w:rFonts w:ascii="Arial" w:eastAsiaTheme="minorHAnsi" w:hAnsi="Arial" w:cs="Arial"/>
                  <w:b/>
                  <w:sz w:val="20"/>
                  <w:szCs w:val="20"/>
                  <w:lang w:eastAsia="en-US"/>
                </w:rPr>
                <w:t xml:space="preserve">не </w:t>
              </w:r>
              <w:r w:rsidR="00E40107" w:rsidRPr="00EE6D02">
                <w:rPr>
                  <w:rFonts w:ascii="Arial" w:eastAsiaTheme="minorHAnsi" w:hAnsi="Arial" w:cs="Arial"/>
                  <w:b/>
                  <w:sz w:val="20"/>
                  <w:szCs w:val="20"/>
                  <w:lang w:eastAsia="en-US"/>
                </w:rPr>
                <w:t>в</w:t>
              </w:r>
              <w:r w:rsidRPr="00EE6D02">
                <w:rPr>
                  <w:rFonts w:ascii="Arial" w:eastAsiaTheme="minorHAnsi" w:hAnsi="Arial" w:cs="Arial"/>
                  <w:b/>
                  <w:sz w:val="20"/>
                  <w:szCs w:val="20"/>
                  <w:lang w:eastAsia="en-US"/>
                </w:rPr>
                <w:t>ключ</w:t>
              </w:r>
              <w:r w:rsidR="00E40107" w:rsidRPr="00EE6D02">
                <w:rPr>
                  <w:rFonts w:ascii="Arial" w:eastAsiaTheme="minorHAnsi" w:hAnsi="Arial" w:cs="Arial"/>
                  <w:b/>
                  <w:sz w:val="20"/>
                  <w:szCs w:val="20"/>
                  <w:lang w:eastAsia="en-US"/>
                </w:rPr>
                <w:t>ат</w:t>
              </w:r>
              <w:r w:rsidRPr="00EE6D02">
                <w:rPr>
                  <w:rFonts w:ascii="Arial" w:eastAsiaTheme="minorHAnsi" w:hAnsi="Arial" w:cs="Arial"/>
                  <w:b/>
                  <w:sz w:val="20"/>
                  <w:szCs w:val="20"/>
                  <w:lang w:eastAsia="en-US"/>
                </w:rPr>
                <w:t xml:space="preserve"> в </w:t>
              </w:r>
              <w:proofErr w:type="spellStart"/>
              <w:r w:rsidRPr="00EE6D02">
                <w:rPr>
                  <w:rFonts w:ascii="Arial" w:eastAsiaTheme="minorHAnsi" w:hAnsi="Arial" w:cs="Arial"/>
                  <w:b/>
                  <w:sz w:val="20"/>
                  <w:szCs w:val="20"/>
                  <w:lang w:eastAsia="en-US"/>
                </w:rPr>
                <w:t>РНП</w:t>
              </w:r>
              <w:proofErr w:type="spellEnd"/>
            </w:hyperlink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если </w:t>
            </w:r>
            <w:r w:rsidR="00E40107"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он </w:t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представит</w:t>
            </w:r>
            <w:r w:rsidR="000E72C9"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E40107"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сведения</w:t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подтверждающие, что </w:t>
            </w:r>
            <w:r w:rsidR="00E40107"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не</w:t>
            </w:r>
            <w:r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надлежащее исполнение контракта</w:t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E40107"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обусловлено</w:t>
            </w:r>
            <w:r w:rsidR="000E72C9"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обстоятельств</w:t>
            </w:r>
            <w:r w:rsidR="00E40107"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ами</w:t>
            </w:r>
            <w:r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непреодолимой силы</w:t>
            </w:r>
            <w:r w:rsidR="004A5CD1"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. Например, </w:t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 виде </w:t>
            </w:r>
            <w:r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санкций</w:t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(или) </w:t>
            </w:r>
            <w:r w:rsidR="004A5CD1"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других </w:t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ограничительных мер (например, санкции введены в отноше</w:t>
            </w:r>
            <w:r w:rsidR="00BE69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нии закупаемого товара). </w:t>
            </w:r>
          </w:p>
          <w:p w14:paraId="4B8D06C7" w14:textId="26FAAFC8" w:rsidR="0047669B" w:rsidRPr="00EE6D02" w:rsidRDefault="00B60338" w:rsidP="00B36B91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К таким обстоятельствам </w:t>
            </w:r>
            <w:hyperlink r:id="rId15" w:history="1">
              <w:r w:rsidRPr="00EE6D02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не относится</w:t>
              </w:r>
            </w:hyperlink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отказ поставщика (подрядчика, испол</w:t>
            </w:r>
            <w:r w:rsidR="00BE69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нителя) от исполнения контракта по причине санкций и (или) мер ограничи</w:t>
            </w:r>
            <w:r w:rsidR="00BE69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тельного характера в отношении заказчика</w:t>
            </w:r>
          </w:p>
        </w:tc>
        <w:tc>
          <w:tcPr>
            <w:tcW w:w="3715" w:type="dxa"/>
            <w:shd w:val="clear" w:color="auto" w:fill="auto"/>
          </w:tcPr>
          <w:p w14:paraId="66FC6CD3" w14:textId="455250E0" w:rsidR="00A6382F" w:rsidRPr="00FE6217" w:rsidRDefault="00EF0A82" w:rsidP="00EE6D0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6217">
              <w:rPr>
                <w:rFonts w:ascii="Arial" w:hAnsi="Arial" w:cs="Arial"/>
                <w:sz w:val="20"/>
                <w:szCs w:val="20"/>
              </w:rPr>
              <w:t>Подробнее в</w:t>
            </w:r>
            <w:r w:rsidR="00F74F0C" w:rsidRPr="00FE6217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6" w:tooltip="Ссылка на КонсультантПлюс" w:history="1">
              <w:r w:rsidR="00F74F0C" w:rsidRPr="00FE621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Обзоре: </w:t>
              </w:r>
              <w:r w:rsidR="00FE621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F74F0C" w:rsidRPr="00FE621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Перечень ан</w:t>
              </w:r>
              <w:r w:rsidR="00BF30B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F74F0C" w:rsidRPr="00FE621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тикризисных мер в 2022 г.</w:t>
              </w:r>
              <w:r w:rsidR="00FE621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  <w:r w:rsidR="00E53D72" w:rsidRPr="00FE62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C49CE11" w14:textId="7563EF87" w:rsidR="0047669B" w:rsidRPr="00FE6217" w:rsidRDefault="00EF0A82" w:rsidP="00F74F0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6217">
              <w:rPr>
                <w:rFonts w:ascii="Arial" w:hAnsi="Arial" w:cs="Arial"/>
                <w:sz w:val="20"/>
                <w:szCs w:val="20"/>
              </w:rPr>
              <w:t xml:space="preserve">Также посмотрите </w:t>
            </w:r>
            <w:hyperlink r:id="rId17" w:tooltip="Ссылка на КонсультантПлюс" w:history="1">
              <w:r w:rsidR="00F74F0C" w:rsidRPr="00FE621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Что нужно знать участникам закупок о реестре недобросовестных постав</w:t>
              </w:r>
              <w:r w:rsidR="00BF30B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F74F0C" w:rsidRPr="00FE621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щиков по Закону N 44-ФЗ</w:t>
              </w:r>
            </w:hyperlink>
          </w:p>
        </w:tc>
      </w:tr>
      <w:tr w:rsidR="0047669B" w:rsidRPr="00EE6D02" w14:paraId="546F2967" w14:textId="77777777" w:rsidTr="00EE6D02">
        <w:trPr>
          <w:trHeight w:val="659"/>
        </w:trPr>
        <w:tc>
          <w:tcPr>
            <w:tcW w:w="2943" w:type="dxa"/>
            <w:shd w:val="clear" w:color="auto" w:fill="auto"/>
          </w:tcPr>
          <w:p w14:paraId="3CC54E0B" w14:textId="6EC3F192" w:rsidR="0047669B" w:rsidRPr="00EE6D02" w:rsidRDefault="00813090" w:rsidP="00EE6D02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  <w:r w:rsidRPr="00EE6D02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Требования к </w:t>
            </w:r>
            <w:r w:rsidR="00DE07FF" w:rsidRPr="00EE6D02">
              <w:rPr>
                <w:rFonts w:ascii="Arial" w:hAnsi="Arial" w:cs="Arial"/>
                <w:b/>
                <w:color w:val="7030A0"/>
                <w:sz w:val="20"/>
                <w:szCs w:val="20"/>
              </w:rPr>
              <w:t>у</w:t>
            </w:r>
            <w:r w:rsidRPr="00EE6D02">
              <w:rPr>
                <w:rFonts w:ascii="Arial" w:hAnsi="Arial" w:cs="Arial"/>
                <w:b/>
                <w:color w:val="7030A0"/>
                <w:sz w:val="20"/>
                <w:szCs w:val="20"/>
              </w:rPr>
              <w:t>частникам закупок</w:t>
            </w:r>
            <w:r w:rsidRPr="00EE6D02"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14:paraId="4765A594" w14:textId="70AE90E8" w:rsidR="00DE07FF" w:rsidRPr="00EE6D02" w:rsidRDefault="00DE07FF" w:rsidP="00EE6D0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Если заказчик не предусмотрел требо</w:t>
            </w:r>
            <w:r w:rsidR="00BE69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вание к участникам по ч. 1.1 ст. 31 За</w:t>
            </w:r>
            <w:r w:rsidR="00BE69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кона N 44-ФЗ, то он должен</w:t>
            </w:r>
            <w:r w:rsidR="000E72C9"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C17EF3"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установить</w:t>
            </w:r>
            <w:r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требование</w:t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к участникам об отсутствии в </w:t>
            </w:r>
            <w:proofErr w:type="spellStart"/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РНП</w:t>
            </w:r>
            <w:proofErr w:type="spellEnd"/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сведений о них и других лицах из заявки</w:t>
            </w:r>
            <w:r w:rsidR="0061481C"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– что </w:t>
            </w:r>
            <w:r w:rsidR="0061481C"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они не включены в </w:t>
            </w:r>
            <w:proofErr w:type="spellStart"/>
            <w:r w:rsidR="0061481C"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РНП</w:t>
            </w:r>
            <w:proofErr w:type="spellEnd"/>
            <w:r w:rsidR="0061481C"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из-за отказа </w:t>
            </w:r>
            <w:r w:rsidR="0061481C"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исполнить </w:t>
            </w:r>
            <w:r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контракт в связи с введением в отношении заказчика</w:t>
            </w:r>
            <w:r w:rsidR="0053301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санкций</w:t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(мер ограничитель</w:t>
            </w:r>
            <w:r w:rsidR="00BE69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ного характера). </w:t>
            </w:r>
          </w:p>
          <w:p w14:paraId="784FDB1D" w14:textId="10BB4BB6" w:rsidR="00DE07FF" w:rsidRPr="00EE6D02" w:rsidRDefault="00646E13" w:rsidP="00E54A2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</w:t>
            </w:r>
            <w:r w:rsidR="00782157"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инфин указал</w:t>
            </w:r>
            <w:r w:rsidR="00DE07FF"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что при проведении за</w:t>
            </w:r>
            <w:r w:rsidR="00BE69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DE07FF"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купок по Закону N 44-ФЗ необходимо </w:t>
            </w:r>
            <w:r w:rsidR="00DE07FF"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lastRenderedPageBreak/>
              <w:t>установить требование</w:t>
            </w:r>
            <w:r w:rsidR="00DE07FF"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по п. 1 ч. 1 ст. 31 Закона N 44-</w:t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ФЗ о</w:t>
            </w:r>
            <w:r w:rsidR="00DE07FF"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том, что </w:t>
            </w:r>
            <w:r w:rsidR="00DE07FF"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участник закупки не может находится под рос</w:t>
            </w:r>
            <w:r w:rsidR="00BE69C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="00DE07FF"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сийскими санкциями</w:t>
            </w:r>
            <w:r w:rsidR="00DE07FF"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или под контро</w:t>
            </w:r>
            <w:r w:rsidR="00BE69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DE07FF"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лем лиц, находящихся под такими санк</w:t>
            </w:r>
            <w:r w:rsidR="00BE69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DE07FF"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циями</w:t>
            </w:r>
          </w:p>
        </w:tc>
        <w:tc>
          <w:tcPr>
            <w:tcW w:w="3715" w:type="dxa"/>
            <w:shd w:val="clear" w:color="auto" w:fill="auto"/>
          </w:tcPr>
          <w:p w14:paraId="1BAA5082" w14:textId="63921567" w:rsidR="00562C38" w:rsidRPr="00FE6217" w:rsidRDefault="00813090" w:rsidP="00EE6D0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62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Подробн</w:t>
            </w:r>
            <w:r w:rsidR="00EE6D02" w:rsidRPr="00FE62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ее </w:t>
            </w:r>
            <w:r w:rsidRPr="00FE62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</w:t>
            </w:r>
            <w:r w:rsidR="00A70CCC" w:rsidRPr="00FE62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hyperlink r:id="rId18" w:tooltip="Ссылка на КонсультантПлюс" w:history="1">
              <w:r w:rsidR="00A70CCC" w:rsidRPr="00FE6217">
                <w:rPr>
                  <w:rStyle w:val="a4"/>
                  <w:rFonts w:ascii="Arial" w:eastAsiaTheme="minorHAnsi" w:hAnsi="Arial" w:cs="Arial"/>
                  <w:iCs/>
                  <w:sz w:val="20"/>
                  <w:szCs w:val="20"/>
                  <w:u w:val="none"/>
                  <w:lang w:eastAsia="en-US"/>
                </w:rPr>
                <w:t xml:space="preserve">Обзоре: </w:t>
              </w:r>
              <w:r w:rsidR="00FE6217">
                <w:rPr>
                  <w:rStyle w:val="a4"/>
                  <w:rFonts w:ascii="Arial" w:eastAsiaTheme="minorHAnsi" w:hAnsi="Arial" w:cs="Arial"/>
                  <w:iCs/>
                  <w:sz w:val="20"/>
                  <w:szCs w:val="20"/>
                  <w:u w:val="none"/>
                  <w:lang w:eastAsia="en-US"/>
                </w:rPr>
                <w:t>«</w:t>
              </w:r>
              <w:r w:rsidR="00A70CCC" w:rsidRPr="00FE6217">
                <w:rPr>
                  <w:rStyle w:val="a4"/>
                  <w:rFonts w:ascii="Arial" w:eastAsiaTheme="minorHAnsi" w:hAnsi="Arial" w:cs="Arial"/>
                  <w:iCs/>
                  <w:sz w:val="20"/>
                  <w:szCs w:val="20"/>
                  <w:u w:val="none"/>
                  <w:lang w:eastAsia="en-US"/>
                </w:rPr>
                <w:t>Перечень ан</w:t>
              </w:r>
              <w:r w:rsidR="00BF30B7">
                <w:rPr>
                  <w:rStyle w:val="a4"/>
                  <w:rFonts w:ascii="Arial" w:eastAsiaTheme="minorHAnsi" w:hAnsi="Arial" w:cs="Arial"/>
                  <w:iCs/>
                  <w:sz w:val="20"/>
                  <w:szCs w:val="20"/>
                  <w:u w:val="none"/>
                  <w:lang w:eastAsia="en-US"/>
                </w:rPr>
                <w:softHyphen/>
              </w:r>
              <w:r w:rsidR="00A70CCC" w:rsidRPr="00FE6217">
                <w:rPr>
                  <w:rStyle w:val="a4"/>
                  <w:rFonts w:ascii="Arial" w:eastAsiaTheme="minorHAnsi" w:hAnsi="Arial" w:cs="Arial"/>
                  <w:iCs/>
                  <w:sz w:val="20"/>
                  <w:szCs w:val="20"/>
                  <w:u w:val="none"/>
                  <w:lang w:eastAsia="en-US"/>
                </w:rPr>
                <w:t>тикризисных мер в 2022 г.</w:t>
              </w:r>
              <w:r w:rsidR="00FE6217">
                <w:rPr>
                  <w:rStyle w:val="a4"/>
                  <w:rFonts w:ascii="Arial" w:eastAsiaTheme="minorHAnsi" w:hAnsi="Arial" w:cs="Arial"/>
                  <w:iCs/>
                  <w:sz w:val="20"/>
                  <w:szCs w:val="20"/>
                  <w:u w:val="none"/>
                  <w:lang w:eastAsia="en-US"/>
                </w:rPr>
                <w:t>»</w:t>
              </w:r>
            </w:hyperlink>
            <w:r w:rsidRPr="00FE62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73116D7" w14:textId="71CB5DF8" w:rsidR="00813090" w:rsidRPr="00FE6217" w:rsidRDefault="00DF6356" w:rsidP="00EE6D0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6217">
              <w:rPr>
                <w:rFonts w:ascii="Arial" w:hAnsi="Arial" w:cs="Arial"/>
                <w:sz w:val="20"/>
                <w:szCs w:val="20"/>
              </w:rPr>
              <w:t>Информация отражена</w:t>
            </w:r>
            <w:r w:rsidR="00813090" w:rsidRPr="00FE621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6936C0E" w14:textId="3EACF60A" w:rsidR="00A70CCC" w:rsidRPr="00FE6217" w:rsidRDefault="00A70CCC" w:rsidP="00A531C0">
            <w:pPr>
              <w:pStyle w:val="aa"/>
              <w:numPr>
                <w:ilvl w:val="0"/>
                <w:numId w:val="68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9" w:tooltip="Ссылка на КонсультантПлюс" w:history="1">
              <w:r w:rsidRPr="00FE621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Какие требова</w:t>
              </w:r>
              <w:r w:rsidR="00BF30B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FE621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ния предъявляют к участникам закупки по Закону N 44-ФЗ; </w:t>
              </w:r>
            </w:hyperlink>
          </w:p>
          <w:p w14:paraId="4BBB860F" w14:textId="70C3A4DE" w:rsidR="00005389" w:rsidRPr="00FE6217" w:rsidRDefault="00A70CCC" w:rsidP="00A531C0">
            <w:pPr>
              <w:pStyle w:val="aa"/>
              <w:numPr>
                <w:ilvl w:val="0"/>
                <w:numId w:val="68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0" w:tooltip="Ссылка на КонсультантПлюс" w:history="1">
              <w:r w:rsidRPr="00FE621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Единые требования к участникам по За</w:t>
              </w:r>
              <w:r w:rsidR="00BF30B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FE621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кону N 44-ФЗ; </w:t>
              </w:r>
            </w:hyperlink>
          </w:p>
          <w:p w14:paraId="7C50BDF4" w14:textId="5BF5440D" w:rsidR="00005389" w:rsidRPr="00FE6217" w:rsidRDefault="00A70CCC" w:rsidP="00DF6356">
            <w:pPr>
              <w:pStyle w:val="aa"/>
              <w:numPr>
                <w:ilvl w:val="0"/>
                <w:numId w:val="68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1" w:tooltip="Ссылка на КонсультантПлюс" w:history="1">
              <w:r w:rsidRPr="00FE621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Дополни</w:t>
              </w:r>
              <w:r w:rsidR="00BF30B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FE621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тельные требования к участни</w:t>
              </w:r>
              <w:r w:rsidR="00BF30B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FE621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кам по Закону N 44-ФЗ; </w:t>
              </w:r>
            </w:hyperlink>
          </w:p>
          <w:p w14:paraId="2A95EB43" w14:textId="7B909221" w:rsidR="00005389" w:rsidRPr="00FE6217" w:rsidRDefault="00A70CCC" w:rsidP="00A70CCC">
            <w:pPr>
              <w:pStyle w:val="aa"/>
              <w:numPr>
                <w:ilvl w:val="0"/>
                <w:numId w:val="68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hyperlink r:id="rId22" w:tooltip="Ссылка на КонсультантПлюс" w:history="1">
              <w:r w:rsidRPr="00FE621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Извеще</w:t>
              </w:r>
              <w:r w:rsidR="00BF30B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FE621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ние о конкурентной закупке по За</w:t>
              </w:r>
              <w:r w:rsidR="00BF30B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FE621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кону N 44-ФЗ</w:t>
              </w:r>
            </w:hyperlink>
          </w:p>
        </w:tc>
      </w:tr>
      <w:tr w:rsidR="00EE6D02" w:rsidRPr="00EE6D02" w14:paraId="3452A0B2" w14:textId="77777777" w:rsidTr="00EE6D02">
        <w:tc>
          <w:tcPr>
            <w:tcW w:w="10627" w:type="dxa"/>
            <w:gridSpan w:val="3"/>
            <w:shd w:val="clear" w:color="auto" w:fill="92D050"/>
            <w:vAlign w:val="center"/>
          </w:tcPr>
          <w:p w14:paraId="73057B28" w14:textId="491F9F84" w:rsidR="00EE6D02" w:rsidRPr="00FE6217" w:rsidRDefault="00EE6D02" w:rsidP="00EE6D0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FE6217">
              <w:rPr>
                <w:rFonts w:ascii="Arial" w:hAnsi="Arial" w:cs="Arial"/>
                <w:b/>
                <w:color w:val="0D0D0D" w:themeColor="text1" w:themeTint="F2"/>
                <w:spacing w:val="20"/>
                <w:sz w:val="20"/>
                <w:szCs w:val="20"/>
              </w:rPr>
              <w:t>АНТИКРИЗИСНЫЕ МЕРЫ – 2022 по Закону №223-ФЗ</w:t>
            </w:r>
          </w:p>
        </w:tc>
      </w:tr>
      <w:tr w:rsidR="008A0D7F" w:rsidRPr="00EE6D02" w14:paraId="279FCCB7" w14:textId="77777777" w:rsidTr="00EE6D02">
        <w:tc>
          <w:tcPr>
            <w:tcW w:w="2943" w:type="dxa"/>
            <w:shd w:val="clear" w:color="auto" w:fill="auto"/>
          </w:tcPr>
          <w:p w14:paraId="53FC32FB" w14:textId="3C7739A7" w:rsidR="008A0D7F" w:rsidRPr="00EE6D02" w:rsidRDefault="008A0D7F" w:rsidP="0053301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EE6D02">
              <w:rPr>
                <w:rFonts w:ascii="Arial" w:hAnsi="Arial" w:cs="Arial"/>
                <w:b/>
                <w:color w:val="7030A0"/>
                <w:sz w:val="20"/>
                <w:szCs w:val="20"/>
              </w:rPr>
              <w:t>Реестр недобросовестных поставщиков (подрядчиков, исполнителей)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14:paraId="0D3C98B6" w14:textId="5C205AB4" w:rsidR="008A0D7F" w:rsidRPr="00EE6D02" w:rsidRDefault="008A0D7F" w:rsidP="00E54A2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E6D0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EE6D0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РНП</w:t>
            </w:r>
            <w:proofErr w:type="spellEnd"/>
            <w:r w:rsidRPr="00EE6D0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Pr="00EE6D02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включаются сведения</w:t>
            </w:r>
            <w:r w:rsidR="00C45C28" w:rsidRPr="00EE6D0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Pr="00EE6D0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о</w:t>
            </w:r>
            <w:r w:rsidR="00562C38" w:rsidRPr="00EE6D0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Pr="00EE6D02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по</w:t>
            </w:r>
            <w:r w:rsidR="00BE69CA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softHyphen/>
            </w:r>
            <w:r w:rsidRPr="00EE6D02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ставщиках</w:t>
            </w:r>
            <w:r w:rsidRPr="00EE6D0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(подрядчиках, исполните</w:t>
            </w:r>
            <w:r w:rsidR="00BE69CA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Pr="00EE6D0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лях), договоры с которыми расторгнуты </w:t>
            </w:r>
            <w:r w:rsidR="00C45C28" w:rsidRPr="00EE6D0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из-за </w:t>
            </w:r>
            <w:r w:rsidRPr="00EE6D0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одностороннего </w:t>
            </w:r>
            <w:r w:rsidRPr="00EE6D02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отказа заказчика </w:t>
            </w:r>
            <w:r w:rsidR="00C45C28" w:rsidRPr="00EE6D02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исполнять </w:t>
            </w:r>
            <w:r w:rsidRPr="00EE6D02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договор</w:t>
            </w:r>
            <w:r w:rsidR="00C45C28" w:rsidRPr="00EE6D02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, </w:t>
            </w:r>
            <w:r w:rsidR="00C45C28" w:rsidRPr="00EE6D0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т.к. </w:t>
            </w:r>
            <w:r w:rsidRPr="00EE6D0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C45C28" w:rsidRPr="00EE6D0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упомянутые </w:t>
            </w:r>
            <w:r w:rsidRPr="00EE6D02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поставщи</w:t>
            </w:r>
            <w:r w:rsidR="00C45C28" w:rsidRPr="00EE6D02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ки</w:t>
            </w:r>
            <w:r w:rsidR="00C45C28" w:rsidRPr="00EE6D0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Pr="00EE6D0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(исполнител</w:t>
            </w:r>
            <w:r w:rsidR="00C45C28" w:rsidRPr="00EE6D0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и, подряд</w:t>
            </w:r>
            <w:r w:rsidR="00BE69CA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="00C45C28" w:rsidRPr="00EE6D0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чики) </w:t>
            </w:r>
            <w:r w:rsidR="00C45C28" w:rsidRPr="00EE6D02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существенно нарушили усло</w:t>
            </w:r>
            <w:r w:rsidR="00BE69CA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softHyphen/>
            </w:r>
            <w:r w:rsidR="00C45C28" w:rsidRPr="00EE6D02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вия договора</w:t>
            </w:r>
            <w:r w:rsidRPr="00EE6D02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.</w:t>
            </w:r>
            <w:r w:rsidRPr="00EE6D0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Речь идет о заказчике, в отношении которого введены политиче</w:t>
            </w:r>
            <w:r w:rsidR="00BE69CA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Pr="00EE6D0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ские или экономические санкции и (или) меры ограничительного характера</w:t>
            </w:r>
          </w:p>
        </w:tc>
        <w:tc>
          <w:tcPr>
            <w:tcW w:w="3715" w:type="dxa"/>
            <w:shd w:val="clear" w:color="auto" w:fill="auto"/>
          </w:tcPr>
          <w:p w14:paraId="68BB2334" w14:textId="654A6AE3" w:rsidR="008A0D7F" w:rsidRPr="00FE6217" w:rsidRDefault="00DF6356" w:rsidP="00EE6D0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62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Больше информации в материалах</w:t>
            </w:r>
            <w:r w:rsidR="008A0D7F" w:rsidRPr="00FE62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</w:p>
          <w:p w14:paraId="6E427EB8" w14:textId="3841E1F6" w:rsidR="008A0D7F" w:rsidRPr="00FE6217" w:rsidRDefault="00A70CCC" w:rsidP="00DF6356">
            <w:pPr>
              <w:pStyle w:val="aa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3" w:tooltip="Ссылка на КонсультантПлюс" w:history="1">
              <w:r w:rsidRPr="00FE621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Что делать для включения участника в реестр не</w:t>
              </w:r>
              <w:r w:rsidR="00BF30B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FE621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добросовестных поставщиков по Закону N 223-ФЗ; </w:t>
              </w:r>
            </w:hyperlink>
          </w:p>
          <w:p w14:paraId="08044A37" w14:textId="21FA3733" w:rsidR="008A0D7F" w:rsidRPr="00FE6217" w:rsidRDefault="00A70CCC" w:rsidP="00A70CCC">
            <w:pPr>
              <w:pStyle w:val="aa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4" w:tooltip="Ссылка на КонсультантПлюс" w:history="1">
              <w:r w:rsidRPr="00FE621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Реестр недобросовестных поставщиков по Закону N 223-ФЗ</w:t>
              </w:r>
            </w:hyperlink>
          </w:p>
        </w:tc>
      </w:tr>
      <w:tr w:rsidR="008A0D7F" w:rsidRPr="00EE6D02" w14:paraId="00595A37" w14:textId="77777777" w:rsidTr="004A2CB7">
        <w:tc>
          <w:tcPr>
            <w:tcW w:w="10627" w:type="dxa"/>
            <w:gridSpan w:val="3"/>
            <w:shd w:val="clear" w:color="auto" w:fill="E36C0A" w:themeFill="accent6" w:themeFillShade="BF"/>
          </w:tcPr>
          <w:p w14:paraId="123B19CC" w14:textId="60C6BE67" w:rsidR="008A0D7F" w:rsidRPr="00FE6217" w:rsidRDefault="008A0D7F" w:rsidP="00EE6D0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FE6217">
              <w:rPr>
                <w:rFonts w:ascii="Arial" w:hAnsi="Arial" w:cs="Arial"/>
                <w:b/>
                <w:color w:val="800080"/>
                <w:sz w:val="20"/>
                <w:szCs w:val="20"/>
              </w:rPr>
              <w:t xml:space="preserve">Оплата по контракту </w:t>
            </w:r>
          </w:p>
        </w:tc>
      </w:tr>
      <w:tr w:rsidR="008A0D7F" w:rsidRPr="00EE6D02" w14:paraId="2C3389D4" w14:textId="77777777" w:rsidTr="00DF6356">
        <w:tc>
          <w:tcPr>
            <w:tcW w:w="2943" w:type="dxa"/>
            <w:shd w:val="clear" w:color="auto" w:fill="auto"/>
          </w:tcPr>
          <w:p w14:paraId="354DBE0A" w14:textId="6D21E9C6" w:rsidR="008A0D7F" w:rsidRPr="00EE6D02" w:rsidRDefault="008A0D7F" w:rsidP="00DF635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EE6D02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Сроки оплаты </w:t>
            </w:r>
            <w:r w:rsidR="00DF6356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                         </w:t>
            </w:r>
            <w:r w:rsidRPr="00EE6D02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по контракту </w:t>
            </w:r>
          </w:p>
          <w:p w14:paraId="02805C41" w14:textId="77777777" w:rsidR="008A0D7F" w:rsidRPr="00EE6D02" w:rsidRDefault="008A0D7F" w:rsidP="00DF6356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14:paraId="6EDE6F3B" w14:textId="5CEDE3DF" w:rsidR="008A0D7F" w:rsidRPr="00EE6D02" w:rsidRDefault="008A0D7F" w:rsidP="00DF635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EAF1DD" w:themeFill="accent3" w:themeFillTint="33"/>
          </w:tcPr>
          <w:p w14:paraId="665E265D" w14:textId="7C0AB1F6" w:rsidR="008A0D7F" w:rsidRPr="00EE6D02" w:rsidRDefault="008A0D7F" w:rsidP="00DF6356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Сокращен срок расчетов по большин</w:t>
            </w:r>
            <w:r w:rsidR="00BE69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ству контрактов. Теперь он составляет </w:t>
            </w:r>
            <w:r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не более 7 рабочих дней</w:t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 Есть и ис</w:t>
            </w:r>
            <w:r w:rsidR="00BE69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ключения. Например, если расчеты по контракту в целом или в части выплаты аванса </w:t>
            </w:r>
            <w:r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подлежат казначейскому со</w:t>
            </w:r>
            <w:r w:rsidR="00BE69C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провождению</w:t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то срок оплаты должен быть </w:t>
            </w:r>
            <w:r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не более 10 рабочих дней</w:t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с даты подписания документов о приемке</w:t>
            </w:r>
          </w:p>
        </w:tc>
        <w:tc>
          <w:tcPr>
            <w:tcW w:w="3715" w:type="dxa"/>
            <w:shd w:val="clear" w:color="auto" w:fill="auto"/>
          </w:tcPr>
          <w:p w14:paraId="29AF2C00" w14:textId="3C3016D6" w:rsidR="00200416" w:rsidRPr="00FE6217" w:rsidRDefault="008A0D7F" w:rsidP="001D451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6217">
              <w:rPr>
                <w:rFonts w:ascii="Arial" w:hAnsi="Arial" w:cs="Arial"/>
                <w:sz w:val="20"/>
                <w:szCs w:val="20"/>
              </w:rPr>
              <w:t>Подробнее в</w:t>
            </w:r>
            <w:r w:rsidR="00A70CCC" w:rsidRPr="00FE6217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5" w:tooltip="Ссылка на КонсультантПлюс" w:history="1">
              <w:r w:rsidR="00A70CCC" w:rsidRPr="00FE621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Обзор: </w:t>
              </w:r>
              <w:r w:rsidR="00FE621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A70CCC" w:rsidRPr="00FE621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Перечень анти</w:t>
              </w:r>
              <w:r w:rsidR="00BF30B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A70CCC" w:rsidRPr="00FE621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кризисных мер в 2022 г.</w:t>
              </w:r>
              <w:r w:rsidR="00FE621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</w:p>
          <w:p w14:paraId="543A3ED6" w14:textId="1A9384D7" w:rsidR="008A0D7F" w:rsidRPr="00FE6217" w:rsidRDefault="00DF6356" w:rsidP="001D451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6217">
              <w:rPr>
                <w:rFonts w:ascii="Arial" w:hAnsi="Arial" w:cs="Arial"/>
                <w:sz w:val="20"/>
                <w:szCs w:val="20"/>
              </w:rPr>
              <w:t>Информация отражена</w:t>
            </w:r>
            <w:r w:rsidR="008A0D7F" w:rsidRPr="00FE621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98975B3" w14:textId="00AFC1C5" w:rsidR="008A0D7F" w:rsidRPr="00FE6217" w:rsidRDefault="00A70CCC" w:rsidP="001D451D">
            <w:pPr>
              <w:pStyle w:val="aa"/>
              <w:numPr>
                <w:ilvl w:val="0"/>
                <w:numId w:val="70"/>
              </w:numPr>
              <w:spacing w:before="6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6" w:tooltip="Ссылка на КонсультантПлюс" w:history="1">
              <w:r w:rsidRPr="00FE621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действо</w:t>
              </w:r>
              <w:r w:rsidR="00BF30B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FE621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вать заказчику в ходе исполнения контракта по Закону N 44-ФЗ; </w:t>
              </w:r>
            </w:hyperlink>
          </w:p>
          <w:p w14:paraId="09754BB1" w14:textId="11A314A5" w:rsidR="008A0D7F" w:rsidRPr="00FE6217" w:rsidRDefault="0030343D" w:rsidP="001D451D">
            <w:pPr>
              <w:pStyle w:val="aa"/>
              <w:numPr>
                <w:ilvl w:val="0"/>
                <w:numId w:val="70"/>
              </w:numPr>
              <w:spacing w:before="6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7" w:tooltip="Ссылка на КонсультантПлюс" w:history="1">
              <w:r w:rsidRPr="00FE621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подгото</w:t>
              </w:r>
              <w:r w:rsidR="00BF30B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FE621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вить проект государственного, муниципального контракта;</w:t>
              </w:r>
            </w:hyperlink>
          </w:p>
          <w:p w14:paraId="44F2A868" w14:textId="172D158C" w:rsidR="008A0D7F" w:rsidRPr="00FE6217" w:rsidRDefault="0030343D" w:rsidP="0030343D">
            <w:pPr>
              <w:pStyle w:val="aa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before="60" w:after="12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8" w:tooltip="Ссылка на КонсультантПлюс" w:history="1">
              <w:r w:rsidRPr="00FE621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Последние изменения: Оплата по контракту по Закону N 44-ФЗ </w:t>
              </w:r>
            </w:hyperlink>
          </w:p>
        </w:tc>
      </w:tr>
      <w:tr w:rsidR="008A0D7F" w:rsidRPr="00EE6D02" w14:paraId="7C313AD8" w14:textId="77777777" w:rsidTr="00AB1C16">
        <w:tc>
          <w:tcPr>
            <w:tcW w:w="10627" w:type="dxa"/>
            <w:gridSpan w:val="3"/>
            <w:shd w:val="clear" w:color="auto" w:fill="E36C0A" w:themeFill="accent6" w:themeFillShade="BF"/>
          </w:tcPr>
          <w:p w14:paraId="10007265" w14:textId="5FFD1C17" w:rsidR="008A0D7F" w:rsidRPr="00FE6217" w:rsidRDefault="008A0D7F" w:rsidP="00EE6D0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6217">
              <w:rPr>
                <w:rFonts w:ascii="Arial" w:hAnsi="Arial" w:cs="Arial"/>
                <w:b/>
                <w:color w:val="800080"/>
                <w:sz w:val="20"/>
                <w:szCs w:val="20"/>
              </w:rPr>
              <w:t>Закупки у единственного поставщика (подрядчика, исполнителя)</w:t>
            </w:r>
          </w:p>
        </w:tc>
      </w:tr>
      <w:tr w:rsidR="008A0D7F" w:rsidRPr="00EE6D02" w14:paraId="6D1CBA9A" w14:textId="77777777" w:rsidTr="004A2CB7">
        <w:tc>
          <w:tcPr>
            <w:tcW w:w="2943" w:type="dxa"/>
            <w:shd w:val="clear" w:color="auto" w:fill="auto"/>
          </w:tcPr>
          <w:p w14:paraId="6F70F65B" w14:textId="62630124" w:rsidR="008A0D7F" w:rsidRPr="00EE6D02" w:rsidRDefault="008A0D7F" w:rsidP="00323EE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EE6D02">
              <w:rPr>
                <w:rFonts w:ascii="Arial" w:hAnsi="Arial" w:cs="Arial"/>
                <w:b/>
                <w:color w:val="7030A0"/>
                <w:sz w:val="20"/>
                <w:szCs w:val="20"/>
              </w:rPr>
              <w:t>Электронная приемка результатов исполнения контракта</w:t>
            </w:r>
          </w:p>
        </w:tc>
        <w:tc>
          <w:tcPr>
            <w:tcW w:w="3969" w:type="dxa"/>
            <w:shd w:val="clear" w:color="auto" w:fill="auto"/>
          </w:tcPr>
          <w:p w14:paraId="5BA7E0F7" w14:textId="0C057FC0" w:rsidR="008A0D7F" w:rsidRPr="00EE6D02" w:rsidRDefault="008A0D7F" w:rsidP="00E54A2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Электронная</w:t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приемка</w:t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результатов ис</w:t>
            </w:r>
            <w:r w:rsidR="00BE69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полнения контракта, заключенного с единственным поставщиком (подрядчи</w:t>
            </w:r>
            <w:r w:rsidR="00BE69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ком, исполнителем), </w:t>
            </w:r>
            <w:r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проводится, ко</w:t>
            </w:r>
            <w:r w:rsidR="00BE69C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гда данный контракт заключен в слу</w:t>
            </w:r>
            <w:r w:rsidR="00BE69C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чаях</w:t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установленных </w:t>
            </w:r>
            <w:hyperlink r:id="rId29" w:history="1">
              <w:r w:rsidRPr="00EE6D02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ч. 1</w:t>
              </w:r>
            </w:hyperlink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hyperlink r:id="rId30" w:history="1">
              <w:r w:rsidRPr="00EE6D02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2 ст. 15</w:t>
              </w:r>
            </w:hyperlink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Феде</w:t>
            </w:r>
            <w:r w:rsidR="00BE69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рального закона от 08.03.2022 N 46-ФЗ. Речь идет об основаниях, которые </w:t>
            </w:r>
            <w:r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Пра</w:t>
            </w:r>
            <w:r w:rsidR="00BE69C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вительство РФ, высший исполни</w:t>
            </w:r>
            <w:r w:rsidR="00BE69C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тельный орган </w:t>
            </w:r>
            <w:proofErr w:type="spellStart"/>
            <w:r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госвласти</w:t>
            </w:r>
            <w:proofErr w:type="spellEnd"/>
            <w:r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субъекта РФ вправе дополнительно устанав</w:t>
            </w:r>
            <w:r w:rsidR="00BE69C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ливать до конца 2022 г</w:t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3715" w:type="dxa"/>
            <w:shd w:val="clear" w:color="auto" w:fill="auto"/>
          </w:tcPr>
          <w:p w14:paraId="28EF7F17" w14:textId="483968C1" w:rsidR="008A0D7F" w:rsidRPr="00FE6217" w:rsidRDefault="00DF6356" w:rsidP="00DF635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62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Подробнее</w:t>
            </w:r>
            <w:r w:rsidR="008A0D7F" w:rsidRPr="00FE62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</w:p>
          <w:p w14:paraId="06EB6E4D" w14:textId="6EE022CF" w:rsidR="008A0D7F" w:rsidRPr="00FE6217" w:rsidRDefault="000518BD" w:rsidP="00DF6356">
            <w:pPr>
              <w:pStyle w:val="aa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1" w:tooltip="Ссылка на КонсультантПлюс" w:history="1">
              <w:r w:rsidRPr="00FE621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Каков порядок приемки товаров (работ, услуг) при закупках по Закону N 44-ФЗ;</w:t>
              </w:r>
            </w:hyperlink>
          </w:p>
          <w:p w14:paraId="526E50C0" w14:textId="1BA06157" w:rsidR="008A0D7F" w:rsidRPr="00FE6217" w:rsidRDefault="000518BD" w:rsidP="000518BD">
            <w:pPr>
              <w:pStyle w:val="aa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32" w:tooltip="Ссылка на КонсультантПлюс" w:history="1">
              <w:r w:rsidRPr="00FE6217">
                <w:rPr>
                  <w:rStyle w:val="a4"/>
                  <w:rFonts w:ascii="Arial" w:eastAsiaTheme="minorHAnsi" w:hAnsi="Arial" w:cs="Arial"/>
                  <w:iCs/>
                  <w:sz w:val="20"/>
                  <w:szCs w:val="20"/>
                  <w:u w:val="none"/>
                  <w:lang w:eastAsia="en-US"/>
                </w:rPr>
                <w:t>Последние изменения:</w:t>
              </w:r>
              <w:r w:rsidR="00BF30B7">
                <w:rPr>
                  <w:rStyle w:val="a4"/>
                  <w:rFonts w:ascii="Arial" w:eastAsiaTheme="minorHAnsi" w:hAnsi="Arial" w:cs="Arial"/>
                  <w:iCs/>
                  <w:sz w:val="20"/>
                  <w:szCs w:val="20"/>
                  <w:u w:val="none"/>
                  <w:lang w:eastAsia="en-US"/>
                </w:rPr>
                <w:t xml:space="preserve"> Приемка результатов исполнения </w:t>
              </w:r>
              <w:r w:rsidRPr="00FE6217">
                <w:rPr>
                  <w:rStyle w:val="a4"/>
                  <w:rFonts w:ascii="Arial" w:eastAsiaTheme="minorHAnsi" w:hAnsi="Arial" w:cs="Arial"/>
                  <w:iCs/>
                  <w:sz w:val="20"/>
                  <w:szCs w:val="20"/>
                  <w:u w:val="none"/>
                  <w:lang w:eastAsia="en-US"/>
                </w:rPr>
                <w:t>кон</w:t>
              </w:r>
              <w:r w:rsidR="00BF30B7">
                <w:rPr>
                  <w:rStyle w:val="a4"/>
                  <w:rFonts w:ascii="Arial" w:eastAsiaTheme="minorHAnsi" w:hAnsi="Arial" w:cs="Arial"/>
                  <w:iCs/>
                  <w:sz w:val="20"/>
                  <w:szCs w:val="20"/>
                  <w:u w:val="none"/>
                  <w:lang w:eastAsia="en-US"/>
                </w:rPr>
                <w:softHyphen/>
              </w:r>
              <w:r w:rsidRPr="00FE6217">
                <w:rPr>
                  <w:rStyle w:val="a4"/>
                  <w:rFonts w:ascii="Arial" w:eastAsiaTheme="minorHAnsi" w:hAnsi="Arial" w:cs="Arial"/>
                  <w:iCs/>
                  <w:sz w:val="20"/>
                  <w:szCs w:val="20"/>
                  <w:u w:val="none"/>
                  <w:lang w:eastAsia="en-US"/>
                </w:rPr>
                <w:t>тракта по Закону N 44-ФЗ</w:t>
              </w:r>
            </w:hyperlink>
          </w:p>
        </w:tc>
      </w:tr>
      <w:tr w:rsidR="008A0D7F" w:rsidRPr="00EE6D02" w14:paraId="71B5D32A" w14:textId="77777777" w:rsidTr="004A2CB7">
        <w:tc>
          <w:tcPr>
            <w:tcW w:w="2943" w:type="dxa"/>
            <w:shd w:val="clear" w:color="auto" w:fill="auto"/>
          </w:tcPr>
          <w:p w14:paraId="265E4584" w14:textId="7321BE10" w:rsidR="008A0D7F" w:rsidRPr="00EE6D02" w:rsidRDefault="008A0D7F" w:rsidP="00323EE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EE6D02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Закупка одноименных товаров (работ, услуг) </w:t>
            </w:r>
          </w:p>
        </w:tc>
        <w:tc>
          <w:tcPr>
            <w:tcW w:w="3969" w:type="dxa"/>
            <w:shd w:val="clear" w:color="auto" w:fill="auto"/>
          </w:tcPr>
          <w:p w14:paraId="099D9772" w14:textId="36A9081F" w:rsidR="00323EEF" w:rsidRPr="00DF6356" w:rsidRDefault="008A0D7F" w:rsidP="00E54A2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EE6D0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Минфин указал, что </w:t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 Законе N 44-ФЗ </w:t>
            </w:r>
            <w:r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нет ограничений и запретов</w:t>
            </w:r>
            <w:r w:rsidR="00B36B9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на </w:t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за</w:t>
            </w:r>
            <w:r w:rsidR="00BE69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ключение нескольких контрактов </w:t>
            </w:r>
            <w:r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на за</w:t>
            </w:r>
            <w:r w:rsidR="00BE69C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купку одноименных товаров</w:t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работ, услуг. В связи с этим заказчик вправе проводить закупки (в том числе одно</w:t>
            </w:r>
            <w:r w:rsidR="00BE69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именных товаров, работ, услуг) у един</w:t>
            </w:r>
            <w:r w:rsidR="00BE69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ственного поста</w:t>
            </w:r>
            <w:r w:rsidR="00DF635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вщика (подрядчика, исполнителя)</w:t>
            </w:r>
          </w:p>
        </w:tc>
        <w:tc>
          <w:tcPr>
            <w:tcW w:w="3715" w:type="dxa"/>
            <w:shd w:val="clear" w:color="auto" w:fill="auto"/>
          </w:tcPr>
          <w:p w14:paraId="7DC7B69E" w14:textId="69368E1F" w:rsidR="008A0D7F" w:rsidRPr="00FE6217" w:rsidRDefault="008A0D7F" w:rsidP="000518B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6217">
              <w:rPr>
                <w:rFonts w:ascii="Arial" w:hAnsi="Arial" w:cs="Arial"/>
                <w:sz w:val="20"/>
                <w:szCs w:val="20"/>
              </w:rPr>
              <w:t xml:space="preserve">Информация отражена в </w:t>
            </w:r>
            <w:hyperlink r:id="rId33" w:tooltip="Ссылка на КонсультантПлюс" w:history="1">
              <w:r w:rsidR="000518BD" w:rsidRPr="00FE621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Последних изменениях: Закупки малого объема у единственного поставщика по За</w:t>
              </w:r>
              <w:r w:rsidR="00BF30B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0518BD" w:rsidRPr="00FE621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кону N 44-ФЗ</w:t>
              </w:r>
            </w:hyperlink>
          </w:p>
        </w:tc>
      </w:tr>
      <w:tr w:rsidR="008A0D7F" w:rsidRPr="00EE6D02" w14:paraId="12230A59" w14:textId="77777777" w:rsidTr="007065F7">
        <w:tc>
          <w:tcPr>
            <w:tcW w:w="10627" w:type="dxa"/>
            <w:gridSpan w:val="3"/>
            <w:shd w:val="clear" w:color="auto" w:fill="E36C0A" w:themeFill="accent6" w:themeFillShade="BF"/>
          </w:tcPr>
          <w:p w14:paraId="1591B6EB" w14:textId="5B2C5D85" w:rsidR="008A0D7F" w:rsidRPr="00FE6217" w:rsidRDefault="008A0D7F" w:rsidP="00EE6D0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217">
              <w:rPr>
                <w:rFonts w:ascii="Arial" w:hAnsi="Arial" w:cs="Arial"/>
                <w:b/>
                <w:color w:val="800080"/>
                <w:sz w:val="20"/>
                <w:szCs w:val="20"/>
              </w:rPr>
              <w:lastRenderedPageBreak/>
              <w:t>Начальная максимальная цена контракта</w:t>
            </w:r>
            <w:r w:rsidRPr="00FE62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A0D7F" w:rsidRPr="00EE6D02" w14:paraId="6ECC4827" w14:textId="77777777" w:rsidTr="004A2CB7">
        <w:tc>
          <w:tcPr>
            <w:tcW w:w="2943" w:type="dxa"/>
            <w:shd w:val="clear" w:color="auto" w:fill="auto"/>
          </w:tcPr>
          <w:p w14:paraId="08945CC8" w14:textId="7F9D8261" w:rsidR="008A0D7F" w:rsidRPr="00EE6D02" w:rsidRDefault="008A0D7F" w:rsidP="00323EE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EE6D02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Использование иностранной валюты </w:t>
            </w:r>
          </w:p>
        </w:tc>
        <w:tc>
          <w:tcPr>
            <w:tcW w:w="3969" w:type="dxa"/>
            <w:shd w:val="clear" w:color="auto" w:fill="auto"/>
          </w:tcPr>
          <w:p w14:paraId="3EB80B65" w14:textId="13317E31" w:rsidR="008A0D7F" w:rsidRPr="00EE6D02" w:rsidRDefault="008A0D7F" w:rsidP="00B36B91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Запрещено использовать иностран</w:t>
            </w:r>
            <w:r w:rsidR="00BE69C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ную валюту для определения и обос</w:t>
            </w:r>
            <w:r w:rsidR="00BE69C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нования </w:t>
            </w:r>
            <w:proofErr w:type="spellStart"/>
            <w:r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НМЦК</w:t>
            </w:r>
            <w:proofErr w:type="spellEnd"/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цены контракта с един</w:t>
            </w:r>
            <w:r w:rsidR="00BE69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ственным поставщиком (подрядчиком, исполнителем). Исключение предусмот</w:t>
            </w:r>
            <w:r w:rsidR="00BE69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рено для заказчиков, осуществляющих деятельность на территории иностран</w:t>
            </w:r>
            <w:r w:rsidR="00BE69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ного государ</w:t>
            </w:r>
            <w:bookmarkStart w:id="0" w:name="_GoBack"/>
            <w:bookmarkEnd w:id="0"/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ства</w:t>
            </w:r>
          </w:p>
        </w:tc>
        <w:tc>
          <w:tcPr>
            <w:tcW w:w="3715" w:type="dxa"/>
            <w:shd w:val="clear" w:color="auto" w:fill="auto"/>
          </w:tcPr>
          <w:p w14:paraId="6FED62AA" w14:textId="5A897CB6" w:rsidR="008A0D7F" w:rsidRPr="00FE6217" w:rsidRDefault="008A0D7F" w:rsidP="00E16C2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6217">
              <w:rPr>
                <w:rFonts w:ascii="Arial" w:hAnsi="Arial" w:cs="Arial"/>
                <w:sz w:val="20"/>
                <w:szCs w:val="20"/>
              </w:rPr>
              <w:t xml:space="preserve">Больше информации в материалах: </w:t>
            </w:r>
          </w:p>
          <w:p w14:paraId="67822A4E" w14:textId="50420062" w:rsidR="008A0D7F" w:rsidRPr="00FE6217" w:rsidRDefault="00996A49" w:rsidP="00E16C2D">
            <w:pPr>
              <w:pStyle w:val="aa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before="6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4" w:tooltip="Ссылка на КонсультантПлюс" w:history="1">
              <w:r w:rsidRPr="00FE621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обосно</w:t>
              </w:r>
              <w:r w:rsidR="00BF30B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FE621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вать начальную максимальную цену контракта</w:t>
              </w:r>
            </w:hyperlink>
            <w:r w:rsidRPr="00FE6217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599F802" w14:textId="49F93DD1" w:rsidR="008A0D7F" w:rsidRPr="00FE6217" w:rsidRDefault="00996A49" w:rsidP="00996A49">
            <w:pPr>
              <w:pStyle w:val="aa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before="60" w:after="12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5" w:tooltip="Ссылка на КонсультантПлюс" w:history="1">
              <w:r w:rsidRPr="00FE621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Последние изменения: </w:t>
              </w:r>
              <w:proofErr w:type="spellStart"/>
              <w:r w:rsidRPr="00FE621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НМЦК</w:t>
              </w:r>
              <w:proofErr w:type="spellEnd"/>
              <w:r w:rsidRPr="00FE621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(</w:t>
              </w:r>
              <w:proofErr w:type="spellStart"/>
              <w:r w:rsidRPr="00FE621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МЗЦК</w:t>
              </w:r>
              <w:proofErr w:type="spellEnd"/>
              <w:r w:rsidRPr="00FE621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) и цена контракта по За</w:t>
              </w:r>
              <w:r w:rsidR="00BF30B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FE621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кону N 44-ФЗ</w:t>
              </w:r>
            </w:hyperlink>
          </w:p>
        </w:tc>
      </w:tr>
      <w:tr w:rsidR="008A0D7F" w:rsidRPr="00EE6D02" w14:paraId="7CEBDA08" w14:textId="77777777" w:rsidTr="003D790E">
        <w:tc>
          <w:tcPr>
            <w:tcW w:w="10627" w:type="dxa"/>
            <w:gridSpan w:val="3"/>
            <w:shd w:val="clear" w:color="auto" w:fill="E36C0A" w:themeFill="accent6" w:themeFillShade="BF"/>
          </w:tcPr>
          <w:p w14:paraId="39D6B509" w14:textId="2A3CC16A" w:rsidR="008A0D7F" w:rsidRPr="00FE6217" w:rsidRDefault="008A0D7F" w:rsidP="00EE6D0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217">
              <w:rPr>
                <w:rFonts w:ascii="Arial" w:hAnsi="Arial" w:cs="Arial"/>
                <w:b/>
                <w:color w:val="800080"/>
                <w:sz w:val="20"/>
                <w:szCs w:val="20"/>
              </w:rPr>
              <w:t>Реестр недобросовестных поставщиков (подрядчиков, исполнителей)</w:t>
            </w:r>
            <w:r w:rsidRPr="00FE62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A0D7F" w:rsidRPr="00EE6D02" w14:paraId="230DD7C2" w14:textId="77777777" w:rsidTr="004A2CB7">
        <w:tc>
          <w:tcPr>
            <w:tcW w:w="2943" w:type="dxa"/>
            <w:shd w:val="clear" w:color="auto" w:fill="auto"/>
          </w:tcPr>
          <w:p w14:paraId="5B97EEBD" w14:textId="3A45836F" w:rsidR="008A0D7F" w:rsidRPr="00EE6D02" w:rsidRDefault="008A0D7F" w:rsidP="00323EE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EE6D02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Основания для направления обращения </w:t>
            </w:r>
            <w:r w:rsidR="00AE42F0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        </w:t>
            </w:r>
            <w:r w:rsidRPr="00EE6D02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о включении информации в </w:t>
            </w:r>
            <w:proofErr w:type="spellStart"/>
            <w:r w:rsidRPr="00EE6D02">
              <w:rPr>
                <w:rFonts w:ascii="Arial" w:hAnsi="Arial" w:cs="Arial"/>
                <w:b/>
                <w:color w:val="7030A0"/>
                <w:sz w:val="20"/>
                <w:szCs w:val="20"/>
              </w:rPr>
              <w:t>РНП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6EAEB41B" w14:textId="541D2A99" w:rsidR="008A0D7F" w:rsidRPr="00EE6D02" w:rsidRDefault="008A0D7F" w:rsidP="00B36B91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Если </w:t>
            </w:r>
            <w:r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поставщик</w:t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(подрядчик, исполни</w:t>
            </w:r>
            <w:r w:rsidR="00BE69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тель) </w:t>
            </w:r>
            <w:r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отказался от исполнения кон</w:t>
            </w:r>
            <w:r w:rsidR="00BE69C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тракта</w:t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то </w:t>
            </w:r>
            <w:r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заказчик</w:t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обязан </w:t>
            </w:r>
            <w:r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направить обращение о включении его в </w:t>
            </w:r>
            <w:proofErr w:type="spellStart"/>
            <w:r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РНП</w:t>
            </w:r>
            <w:proofErr w:type="spellEnd"/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 Это делается не позднее двух рабочих дней после дня вступления в силу соот</w:t>
            </w:r>
            <w:r w:rsidR="00BE69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ветствующего решения поставщика (подрядчика, исполнителя)</w:t>
            </w:r>
          </w:p>
        </w:tc>
        <w:tc>
          <w:tcPr>
            <w:tcW w:w="3715" w:type="dxa"/>
            <w:shd w:val="clear" w:color="auto" w:fill="auto"/>
          </w:tcPr>
          <w:p w14:paraId="3F405BC8" w14:textId="5209B20C" w:rsidR="008A0D7F" w:rsidRPr="00FE6217" w:rsidRDefault="008A0D7F" w:rsidP="00996A4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6217">
              <w:rPr>
                <w:rFonts w:ascii="Arial" w:hAnsi="Arial" w:cs="Arial"/>
                <w:sz w:val="20"/>
                <w:szCs w:val="20"/>
              </w:rPr>
              <w:t xml:space="preserve">Информация отражена в </w:t>
            </w:r>
            <w:hyperlink r:id="rId36" w:tooltip="Ссылка на КонсультантПлюс" w:history="1">
              <w:r w:rsidR="00996A49" w:rsidRPr="00FE621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Последних изменениях: Расторжение контракта по Закону N 44-ФЗ</w:t>
              </w:r>
            </w:hyperlink>
          </w:p>
        </w:tc>
      </w:tr>
      <w:tr w:rsidR="008A0D7F" w:rsidRPr="00EE6D02" w14:paraId="7D581800" w14:textId="77777777" w:rsidTr="00301C41">
        <w:tc>
          <w:tcPr>
            <w:tcW w:w="10627" w:type="dxa"/>
            <w:gridSpan w:val="3"/>
            <w:shd w:val="clear" w:color="auto" w:fill="E36C0A" w:themeFill="accent6" w:themeFillShade="BF"/>
          </w:tcPr>
          <w:p w14:paraId="1BED6568" w14:textId="6C95A03B" w:rsidR="008A0D7F" w:rsidRPr="00FE6217" w:rsidRDefault="008A0D7F" w:rsidP="00EE6D0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217">
              <w:rPr>
                <w:rFonts w:ascii="Arial" w:hAnsi="Arial" w:cs="Arial"/>
                <w:b/>
                <w:color w:val="800080"/>
                <w:sz w:val="20"/>
                <w:szCs w:val="20"/>
              </w:rPr>
              <w:t>Закупка строительных работ</w:t>
            </w:r>
            <w:r w:rsidRPr="00FE62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A0D7F" w:rsidRPr="00EE6D02" w14:paraId="5D6BC4B2" w14:textId="77777777" w:rsidTr="004A2CB7">
        <w:tc>
          <w:tcPr>
            <w:tcW w:w="2943" w:type="dxa"/>
            <w:shd w:val="clear" w:color="auto" w:fill="auto"/>
          </w:tcPr>
          <w:p w14:paraId="2AC6A92E" w14:textId="31A430A5" w:rsidR="008A0D7F" w:rsidRPr="00EE6D02" w:rsidRDefault="008A0D7F" w:rsidP="00A00D5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bookmarkStart w:id="1" w:name="Par0"/>
            <w:bookmarkEnd w:id="1"/>
            <w:r w:rsidRPr="00EE6D02">
              <w:rPr>
                <w:rFonts w:ascii="Arial" w:hAnsi="Arial" w:cs="Arial"/>
                <w:b/>
                <w:color w:val="7030A0"/>
                <w:sz w:val="20"/>
                <w:szCs w:val="20"/>
              </w:rPr>
              <w:t>Порядок и случаи изменения существенных усло</w:t>
            </w:r>
            <w:r w:rsidR="00BE69CA">
              <w:rPr>
                <w:rFonts w:ascii="Arial" w:hAnsi="Arial" w:cs="Arial"/>
                <w:b/>
                <w:color w:val="7030A0"/>
                <w:sz w:val="20"/>
                <w:szCs w:val="20"/>
              </w:rPr>
              <w:softHyphen/>
            </w:r>
            <w:r w:rsidRPr="00EE6D02">
              <w:rPr>
                <w:rFonts w:ascii="Arial" w:hAnsi="Arial" w:cs="Arial"/>
                <w:b/>
                <w:color w:val="7030A0"/>
                <w:sz w:val="20"/>
                <w:szCs w:val="20"/>
              </w:rPr>
              <w:t>вий строительных кон</w:t>
            </w:r>
            <w:r w:rsidR="00BE69CA">
              <w:rPr>
                <w:rFonts w:ascii="Arial" w:hAnsi="Arial" w:cs="Arial"/>
                <w:b/>
                <w:color w:val="7030A0"/>
                <w:sz w:val="20"/>
                <w:szCs w:val="20"/>
              </w:rPr>
              <w:softHyphen/>
            </w:r>
            <w:r w:rsidRPr="00EE6D02">
              <w:rPr>
                <w:rFonts w:ascii="Arial" w:hAnsi="Arial" w:cs="Arial"/>
                <w:b/>
                <w:color w:val="7030A0"/>
                <w:sz w:val="20"/>
                <w:szCs w:val="20"/>
              </w:rPr>
              <w:t>трактов в 2022 г.</w:t>
            </w:r>
          </w:p>
          <w:p w14:paraId="36664EE1" w14:textId="77777777" w:rsidR="008A0D7F" w:rsidRPr="00EE6D02" w:rsidRDefault="008A0D7F" w:rsidP="00A00D5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17907873" w14:textId="634231A3" w:rsidR="008A0D7F" w:rsidRPr="00EE6D02" w:rsidRDefault="008A0D7F" w:rsidP="00A00D5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Если</w:t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при исполнении строительного контракта </w:t>
            </w:r>
            <w:r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возникли обстоятельства, из-за которых его нельзя исполнить</w:t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то в 2022 г. </w:t>
            </w:r>
            <w:r w:rsidRPr="00EE6D0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можно менять</w:t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в частности:</w:t>
            </w:r>
          </w:p>
          <w:p w14:paraId="1C699C89" w14:textId="415A240D" w:rsidR="008A0D7F" w:rsidRPr="00EE6D02" w:rsidRDefault="008A0D7F" w:rsidP="00A00D57">
            <w:pPr>
              <w:pStyle w:val="aa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1388D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t>объем и (или) виды работ по кон</w:t>
            </w:r>
            <w:r w:rsidR="0011388D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softHyphen/>
            </w:r>
            <w:r w:rsidRPr="0011388D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t>тракту, спецификацию и типы обору</w:t>
            </w:r>
            <w:r w:rsidR="00BE69CA" w:rsidRPr="0011388D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softHyphen/>
            </w:r>
            <w:r w:rsidRPr="0011388D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t>дования из проектной документа</w:t>
            </w:r>
            <w:r w:rsidR="00BE69CA" w:rsidRPr="0011388D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softHyphen/>
            </w:r>
            <w:r w:rsidRPr="0011388D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t>ции</w:t>
            </w:r>
            <w:r w:rsidR="005F00E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122734DC" w14:textId="25EF8D71" w:rsidR="008A0D7F" w:rsidRPr="00EE6D02" w:rsidRDefault="008A0D7F" w:rsidP="00A00D57">
            <w:pPr>
              <w:pStyle w:val="aa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размер аванса. Его также можно установить, если ранее стороны этого не сделали.</w:t>
            </w:r>
          </w:p>
          <w:p w14:paraId="0DECDC31" w14:textId="6D9243DF" w:rsidR="008A0D7F" w:rsidRPr="00EE6D02" w:rsidRDefault="008A0D7F" w:rsidP="00B36B91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Также определен порядок внесения таких изменений</w:t>
            </w:r>
          </w:p>
        </w:tc>
        <w:tc>
          <w:tcPr>
            <w:tcW w:w="3715" w:type="dxa"/>
            <w:shd w:val="clear" w:color="auto" w:fill="auto"/>
          </w:tcPr>
          <w:p w14:paraId="30CC3D41" w14:textId="70106DF3" w:rsidR="008A0D7F" w:rsidRPr="00FE6217" w:rsidRDefault="008A0D7F" w:rsidP="00A00D5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6217">
              <w:rPr>
                <w:rFonts w:ascii="Arial" w:hAnsi="Arial" w:cs="Arial"/>
                <w:sz w:val="20"/>
                <w:szCs w:val="20"/>
              </w:rPr>
              <w:t xml:space="preserve">Больше информации: </w:t>
            </w:r>
          </w:p>
          <w:p w14:paraId="1CE01181" w14:textId="212F3E2B" w:rsidR="008A0D7F" w:rsidRPr="00FE6217" w:rsidRDefault="00996A49" w:rsidP="00A00D57">
            <w:pPr>
              <w:pStyle w:val="aa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7" w:tooltip="Ссылка на КонсультантПлюс" w:history="1">
              <w:r w:rsidRPr="00FE621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внести из</w:t>
              </w:r>
              <w:r w:rsidR="00BF30B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FE621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менения в государственный и му</w:t>
              </w:r>
              <w:r w:rsidR="00BF30B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FE621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ниципальный контракт по Закону N 44-ФЗ</w:t>
              </w:r>
            </w:hyperlink>
            <w:r w:rsidRPr="00FE6217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2C7FE18" w14:textId="22DCF324" w:rsidR="008A0D7F" w:rsidRPr="00FE6217" w:rsidRDefault="00996A49" w:rsidP="00996A49">
            <w:pPr>
              <w:pStyle w:val="aa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8" w:tooltip="Ссылка на КонсультантПлюс" w:history="1">
              <w:r w:rsidRPr="00FE621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Измене</w:t>
              </w:r>
              <w:r w:rsidR="00BF30B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FE621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ние цены контракта по Закону</w:t>
              </w:r>
              <w:r w:rsidR="00BF30B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    </w:t>
              </w:r>
              <w:r w:rsidRPr="00FE621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N 44-ФЗ</w:t>
              </w:r>
            </w:hyperlink>
          </w:p>
        </w:tc>
      </w:tr>
      <w:tr w:rsidR="008A0D7F" w:rsidRPr="00EE6D02" w14:paraId="4FA19C94" w14:textId="77777777" w:rsidTr="004A2CB7">
        <w:trPr>
          <w:trHeight w:val="140"/>
        </w:trPr>
        <w:tc>
          <w:tcPr>
            <w:tcW w:w="10627" w:type="dxa"/>
            <w:gridSpan w:val="3"/>
            <w:shd w:val="clear" w:color="auto" w:fill="E36C0A" w:themeFill="accent6" w:themeFillShade="BF"/>
          </w:tcPr>
          <w:p w14:paraId="0743D07A" w14:textId="7C11A7A7" w:rsidR="008A0D7F" w:rsidRPr="00FE6217" w:rsidRDefault="008A0D7F" w:rsidP="00EE6D0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217">
              <w:rPr>
                <w:rFonts w:ascii="Arial" w:hAnsi="Arial" w:cs="Arial"/>
                <w:b/>
                <w:color w:val="800080"/>
                <w:sz w:val="20"/>
                <w:szCs w:val="20"/>
              </w:rPr>
              <w:t>Закон N 223-ФЗ</w:t>
            </w:r>
          </w:p>
        </w:tc>
      </w:tr>
      <w:tr w:rsidR="008A0D7F" w:rsidRPr="00EE6D02" w14:paraId="79190332" w14:textId="77777777" w:rsidTr="004A2CB7">
        <w:trPr>
          <w:trHeight w:val="969"/>
        </w:trPr>
        <w:tc>
          <w:tcPr>
            <w:tcW w:w="2943" w:type="dxa"/>
            <w:shd w:val="clear" w:color="auto" w:fill="auto"/>
          </w:tcPr>
          <w:p w14:paraId="5FD42954" w14:textId="70CF1184" w:rsidR="008A0D7F" w:rsidRPr="00EE6D02" w:rsidRDefault="008A0D7F" w:rsidP="00323EEF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EE6D02">
              <w:rPr>
                <w:rFonts w:ascii="Arial" w:hAnsi="Arial" w:cs="Arial"/>
                <w:b/>
                <w:color w:val="7030A0"/>
                <w:sz w:val="20"/>
                <w:szCs w:val="20"/>
              </w:rPr>
              <w:t>Требования к обеспечению заявки</w:t>
            </w:r>
            <w:r w:rsidR="0062684E" w:rsidRPr="00EE6D02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и </w:t>
            </w:r>
            <w:r w:rsidRPr="00EE6D02">
              <w:rPr>
                <w:rFonts w:ascii="Arial" w:hAnsi="Arial" w:cs="Arial"/>
                <w:b/>
                <w:color w:val="7030A0"/>
                <w:sz w:val="20"/>
                <w:szCs w:val="20"/>
              </w:rPr>
              <w:t>исполнения договора при осуществле</w:t>
            </w:r>
            <w:r w:rsidR="00BE69CA">
              <w:rPr>
                <w:rFonts w:ascii="Arial" w:hAnsi="Arial" w:cs="Arial"/>
                <w:b/>
                <w:color w:val="7030A0"/>
                <w:sz w:val="20"/>
                <w:szCs w:val="20"/>
              </w:rPr>
              <w:softHyphen/>
            </w:r>
            <w:r w:rsidRPr="00EE6D02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нии конкурентной закупки среди СМСП и </w:t>
            </w:r>
            <w:proofErr w:type="spellStart"/>
            <w:r w:rsidRPr="00EE6D02">
              <w:rPr>
                <w:rFonts w:ascii="Arial" w:hAnsi="Arial" w:cs="Arial"/>
                <w:b/>
                <w:color w:val="7030A0"/>
                <w:sz w:val="20"/>
                <w:szCs w:val="20"/>
              </w:rPr>
              <w:t>самозанятых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5AEA1700" w14:textId="1FAB1A83" w:rsidR="008A0D7F" w:rsidRPr="00EE6D02" w:rsidRDefault="008A0D7F" w:rsidP="00A00D5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EE6D0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Установлено, что в целях обеспечения </w:t>
            </w:r>
            <w:r w:rsidRPr="00EE6D02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можно предоставить и независимую гаранти</w:t>
            </w:r>
            <w:r w:rsidR="00CB6391" w:rsidRPr="00EE6D02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ю</w:t>
            </w:r>
            <w:r w:rsidRPr="00EE6D0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вместо банковской. </w:t>
            </w:r>
          </w:p>
          <w:p w14:paraId="1B900501" w14:textId="1476DADF" w:rsidR="008A0D7F" w:rsidRPr="00EE6D02" w:rsidRDefault="000E1981" w:rsidP="00A00D5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EE6D0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Такая г</w:t>
            </w:r>
            <w:r w:rsidR="008A0D7F" w:rsidRPr="00EE6D0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арантия</w:t>
            </w:r>
            <w:r w:rsidRPr="00EE6D0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8A0D7F" w:rsidRPr="00EE6D0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должна соответствовать определенным требованиям. Напри</w:t>
            </w:r>
            <w:r w:rsidR="00BE69CA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="008A0D7F" w:rsidRPr="00EE6D0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мер, она должна быть выдана гарантом, указанным в ч. 1 ст. 45 Закона N 44-ФЗ</w:t>
            </w:r>
            <w:r w:rsidRPr="00EE6D0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,</w:t>
            </w:r>
            <w:r w:rsidR="008A0D7F" w:rsidRPr="00EE6D0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и не может быть им отозвана. </w:t>
            </w:r>
          </w:p>
          <w:p w14:paraId="1635DC32" w14:textId="4DBDE701" w:rsidR="008A0D7F" w:rsidRPr="00EE6D02" w:rsidRDefault="008A0D7F" w:rsidP="00A00D5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EE6D0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Также требования установлены в отно</w:t>
            </w:r>
            <w:r w:rsidR="00BE69CA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Pr="00EE6D0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шении гарантии,</w:t>
            </w:r>
            <w:r w:rsidRPr="00EE6D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4BD2" w:rsidRPr="00EE6D02">
              <w:rPr>
                <w:rFonts w:ascii="Arial" w:hAnsi="Arial" w:cs="Arial"/>
                <w:sz w:val="20"/>
                <w:szCs w:val="20"/>
              </w:rPr>
              <w:t xml:space="preserve">которая </w:t>
            </w:r>
            <w:r w:rsidRPr="00EE6D0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предоставля</w:t>
            </w:r>
            <w:r w:rsidR="00BE69CA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Pr="00EE6D0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е</w:t>
            </w:r>
            <w:r w:rsidR="00054BD2" w:rsidRPr="00EE6D0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тся </w:t>
            </w:r>
            <w:r w:rsidRPr="00EE6D0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в качестве обеспечения договора при осуществлении конкурентной за</w:t>
            </w:r>
            <w:r w:rsidR="00BE69CA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Pr="00EE6D0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купки среди СМСП и </w:t>
            </w:r>
            <w:proofErr w:type="spellStart"/>
            <w:r w:rsidRPr="00EE6D0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самозанятых</w:t>
            </w:r>
            <w:proofErr w:type="spellEnd"/>
            <w:r w:rsidRPr="00EE6D0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.</w:t>
            </w:r>
          </w:p>
          <w:p w14:paraId="69425E7F" w14:textId="0A14EED1" w:rsidR="008A0D7F" w:rsidRPr="00EE6D02" w:rsidRDefault="008A0D7F" w:rsidP="00B36B9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EE6D0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Правила применимы к закупкам, изве</w:t>
            </w:r>
            <w:r w:rsidR="00BE69CA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Pr="00EE6D0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щения о которых размещены </w:t>
            </w:r>
            <w:r w:rsidRPr="00A00D57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после </w:t>
            </w:r>
            <w:r w:rsidR="00323EEF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       </w:t>
            </w:r>
            <w:r w:rsidRPr="00A00D57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1 июля 2022 г.</w:t>
            </w:r>
            <w:r w:rsidRPr="00EE6D0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Положение о закупке надо скорректировать, утвердить и разме</w:t>
            </w:r>
            <w:r w:rsidR="00BE69CA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Pr="00EE6D0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стить в </w:t>
            </w:r>
            <w:proofErr w:type="spellStart"/>
            <w:r w:rsidRPr="00EE6D0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ЕИС</w:t>
            </w:r>
            <w:proofErr w:type="spellEnd"/>
            <w:r w:rsidRPr="00EE6D0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Pr="00A00D57">
              <w:rPr>
                <w:rFonts w:ascii="Arial" w:hAnsi="Arial" w:cs="Arial"/>
                <w:b/>
                <w:color w:val="7030A0"/>
                <w:sz w:val="20"/>
                <w:szCs w:val="20"/>
              </w:rPr>
              <w:t>до 1 октября 2022 г.</w:t>
            </w:r>
          </w:p>
        </w:tc>
        <w:tc>
          <w:tcPr>
            <w:tcW w:w="3715" w:type="dxa"/>
            <w:shd w:val="clear" w:color="auto" w:fill="auto"/>
          </w:tcPr>
          <w:p w14:paraId="6B021E30" w14:textId="77777777" w:rsidR="008A0D7F" w:rsidRPr="00FE6217" w:rsidRDefault="008A0D7F" w:rsidP="00A00D5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6217">
              <w:rPr>
                <w:rFonts w:ascii="Arial" w:hAnsi="Arial" w:cs="Arial"/>
                <w:sz w:val="20"/>
                <w:szCs w:val="20"/>
              </w:rPr>
              <w:t>Информация отражена:</w:t>
            </w:r>
          </w:p>
          <w:p w14:paraId="5FD703BF" w14:textId="53D7A8F2" w:rsidR="008A0D7F" w:rsidRPr="00FE6217" w:rsidRDefault="00D90F69" w:rsidP="00A00D57">
            <w:pPr>
              <w:pStyle w:val="aa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9" w:tooltip="Ссылка на КонсультантПлюс" w:history="1">
              <w:r w:rsidRPr="00FE621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Готовое решение: Как провести закупки по Закону N 223-ФЗ у СМСП и </w:t>
              </w:r>
              <w:proofErr w:type="spellStart"/>
              <w:r w:rsidRPr="00FE621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самозанятых</w:t>
              </w:r>
              <w:proofErr w:type="spellEnd"/>
              <w:r w:rsidRPr="00FE621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;</w:t>
              </w:r>
            </w:hyperlink>
          </w:p>
          <w:p w14:paraId="3230116B" w14:textId="49EE6BF2" w:rsidR="008A0D7F" w:rsidRPr="00FE6217" w:rsidRDefault="00D90F69" w:rsidP="00D90F69">
            <w:pPr>
              <w:pStyle w:val="aa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0" w:tooltip="Ссылка на КонсультантПлюс" w:history="1">
              <w:r w:rsidRPr="00FE621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Закупки у СМСП по Закону N 223-ФЗ</w:t>
              </w:r>
            </w:hyperlink>
          </w:p>
        </w:tc>
      </w:tr>
      <w:tr w:rsidR="008A0D7F" w:rsidRPr="00EE6D02" w14:paraId="566DBEDA" w14:textId="77777777" w:rsidTr="004A2CB7">
        <w:trPr>
          <w:trHeight w:val="969"/>
        </w:trPr>
        <w:tc>
          <w:tcPr>
            <w:tcW w:w="2943" w:type="dxa"/>
            <w:shd w:val="clear" w:color="auto" w:fill="auto"/>
          </w:tcPr>
          <w:p w14:paraId="4502FB98" w14:textId="76DA4DC1" w:rsidR="008A0D7F" w:rsidRPr="00EE6D02" w:rsidRDefault="00A00D57" w:rsidP="00323EE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lastRenderedPageBreak/>
              <w:t xml:space="preserve">Закупки среди СМСП </w:t>
            </w:r>
            <w:r w:rsidR="001D451D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по принципу </w:t>
            </w:r>
            <w:r w:rsidR="00FE6217">
              <w:rPr>
                <w:rFonts w:ascii="Arial" w:hAnsi="Arial" w:cs="Arial"/>
                <w:b/>
                <w:color w:val="7030A0"/>
                <w:sz w:val="20"/>
                <w:szCs w:val="20"/>
              </w:rPr>
              <w:t>«</w:t>
            </w:r>
            <w:r w:rsidR="008A0D7F" w:rsidRPr="00EE6D02">
              <w:rPr>
                <w:rFonts w:ascii="Arial" w:hAnsi="Arial" w:cs="Arial"/>
                <w:b/>
                <w:color w:val="7030A0"/>
                <w:sz w:val="20"/>
                <w:szCs w:val="20"/>
              </w:rPr>
              <w:t>электронного магазина</w:t>
            </w:r>
            <w:r w:rsidR="00FE6217">
              <w:rPr>
                <w:rFonts w:ascii="Arial" w:hAnsi="Arial" w:cs="Arial"/>
                <w:b/>
                <w:color w:val="7030A0"/>
                <w:sz w:val="20"/>
                <w:szCs w:val="20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14:paraId="0A51B9C9" w14:textId="55E25AC8" w:rsidR="008A0D7F" w:rsidRPr="00323EEF" w:rsidRDefault="008A0D7F" w:rsidP="001D451D">
            <w:pPr>
              <w:spacing w:before="120"/>
              <w:jc w:val="both"/>
              <w:rPr>
                <w:rFonts w:ascii="Arial" w:eastAsiaTheme="minorHAnsi" w:hAnsi="Arial" w:cs="Arial"/>
                <w:bCs/>
                <w:spacing w:val="-4"/>
                <w:sz w:val="20"/>
                <w:szCs w:val="20"/>
                <w:lang w:eastAsia="en-US"/>
              </w:rPr>
            </w:pPr>
            <w:r w:rsidRPr="00EE6D0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Закупки среди СМСП разрешено прово</w:t>
            </w:r>
            <w:r w:rsidR="00BE69CA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Pr="00EE6D0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дить по принципу </w:t>
            </w:r>
            <w:r w:rsidR="00FE6217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«</w:t>
            </w:r>
            <w:r w:rsidRPr="00EE6D0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электронного мага</w:t>
            </w:r>
            <w:r w:rsidR="00BE69CA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Pr="00EE6D0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зина</w:t>
            </w:r>
            <w:r w:rsidR="00FE6217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»</w:t>
            </w:r>
            <w:r w:rsidRPr="00EE6D0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. </w:t>
            </w:r>
            <w:r w:rsidRPr="00323EEF">
              <w:rPr>
                <w:rFonts w:ascii="Arial" w:eastAsiaTheme="minorHAnsi" w:hAnsi="Arial" w:cs="Arial"/>
                <w:bCs/>
                <w:spacing w:val="-4"/>
                <w:sz w:val="20"/>
                <w:szCs w:val="20"/>
                <w:lang w:eastAsia="en-US"/>
              </w:rPr>
              <w:t>Это необходимо предусмотреть в положении о закупке, в том числе ука</w:t>
            </w:r>
            <w:r w:rsidR="00BE69CA" w:rsidRPr="00323EEF">
              <w:rPr>
                <w:rFonts w:ascii="Arial" w:eastAsiaTheme="minorHAnsi" w:hAnsi="Arial" w:cs="Arial"/>
                <w:bCs/>
                <w:spacing w:val="-4"/>
                <w:sz w:val="20"/>
                <w:szCs w:val="20"/>
                <w:lang w:eastAsia="en-US"/>
              </w:rPr>
              <w:softHyphen/>
            </w:r>
            <w:r w:rsidRPr="00323EEF">
              <w:rPr>
                <w:rFonts w:ascii="Arial" w:eastAsiaTheme="minorHAnsi" w:hAnsi="Arial" w:cs="Arial"/>
                <w:bCs/>
                <w:spacing w:val="-4"/>
                <w:sz w:val="20"/>
                <w:szCs w:val="20"/>
                <w:lang w:eastAsia="en-US"/>
              </w:rPr>
              <w:t xml:space="preserve">зав: </w:t>
            </w:r>
          </w:p>
          <w:p w14:paraId="3029761B" w14:textId="09852575" w:rsidR="008A0D7F" w:rsidRPr="00EE6D02" w:rsidRDefault="008A0D7F" w:rsidP="001D451D">
            <w:pPr>
              <w:pStyle w:val="aa"/>
              <w:numPr>
                <w:ilvl w:val="0"/>
                <w:numId w:val="79"/>
              </w:numPr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способ неконкурентной закупки;</w:t>
            </w:r>
          </w:p>
          <w:p w14:paraId="00D90272" w14:textId="73CF44A0" w:rsidR="008A0D7F" w:rsidRPr="00EE6D02" w:rsidRDefault="008A0D7F" w:rsidP="001D451D">
            <w:pPr>
              <w:pStyle w:val="aa"/>
              <w:numPr>
                <w:ilvl w:val="0"/>
                <w:numId w:val="79"/>
              </w:numPr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порядок ее проведения в электрон</w:t>
            </w:r>
            <w:r w:rsidR="00BE69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ной форме на определенных элек</w:t>
            </w:r>
            <w:r w:rsidR="00BE69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EE6D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тронных площадках; </w:t>
            </w:r>
          </w:p>
          <w:p w14:paraId="1E7AD7C7" w14:textId="233D16F0" w:rsidR="00265A55" w:rsidRPr="00323EEF" w:rsidRDefault="008A0D7F" w:rsidP="001D451D">
            <w:pPr>
              <w:pStyle w:val="aa"/>
              <w:numPr>
                <w:ilvl w:val="0"/>
                <w:numId w:val="79"/>
              </w:numPr>
              <w:spacing w:before="60" w:after="12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</w:pPr>
            <w:r w:rsidRPr="00323EEF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t>огранич</w:t>
            </w:r>
            <w:r w:rsidR="00A00D57" w:rsidRPr="00323EEF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t>ения по цене договора, кото</w:t>
            </w:r>
            <w:r w:rsidR="00BE69CA" w:rsidRPr="00323EEF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softHyphen/>
            </w:r>
            <w:r w:rsidR="00A00D57" w:rsidRPr="00323EEF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t xml:space="preserve">рая </w:t>
            </w:r>
            <w:r w:rsidRPr="00323EEF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t>не должна быть выше 20 млн руб.</w:t>
            </w:r>
          </w:p>
        </w:tc>
        <w:tc>
          <w:tcPr>
            <w:tcW w:w="3715" w:type="dxa"/>
            <w:shd w:val="clear" w:color="auto" w:fill="auto"/>
          </w:tcPr>
          <w:p w14:paraId="208DC7C4" w14:textId="311C516F" w:rsidR="00774035" w:rsidRPr="00FE6217" w:rsidRDefault="00A00D57" w:rsidP="00A00D5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62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Подробнее</w:t>
            </w:r>
            <w:r w:rsidR="008A0D7F" w:rsidRPr="00FE62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</w:p>
          <w:p w14:paraId="233FCEC7" w14:textId="10343295" w:rsidR="00774035" w:rsidRPr="00FE6217" w:rsidRDefault="00D90F69" w:rsidP="00A00D57">
            <w:pPr>
              <w:pStyle w:val="aa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41" w:tooltip="Ссылка на КонсультантПлюс" w:history="1">
              <w:r w:rsidRPr="00FE621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Готовое решение: Как провести закупку по Закону N 223-ФЗ среди СМСП по принципу </w:t>
              </w:r>
              <w:r w:rsidR="00FE621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Pr="00FE621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электрон</w:t>
              </w:r>
              <w:r w:rsidR="00BF30B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FE621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ного магазина</w:t>
              </w:r>
              <w:r w:rsidR="00FE621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  <w:r w:rsidRPr="00FE621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;</w:t>
              </w:r>
            </w:hyperlink>
          </w:p>
          <w:p w14:paraId="69B4C16F" w14:textId="6123FB70" w:rsidR="008A0D7F" w:rsidRPr="00FE6217" w:rsidRDefault="00D90F69" w:rsidP="00D90F69">
            <w:pPr>
              <w:pStyle w:val="aa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2" w:tooltip="Ссылка на КонсультантПлюс" w:history="1">
              <w:r w:rsidRPr="00FE6217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Закупки у СМСП по Закону N 223-ФЗ</w:t>
              </w:r>
            </w:hyperlink>
          </w:p>
        </w:tc>
      </w:tr>
    </w:tbl>
    <w:p w14:paraId="480D09C5" w14:textId="372F5FA9" w:rsidR="00517DF3" w:rsidRPr="00EE6D02" w:rsidRDefault="00517DF3" w:rsidP="00241E1D">
      <w:pPr>
        <w:contextualSpacing/>
        <w:rPr>
          <w:rFonts w:ascii="Arial" w:hAnsi="Arial" w:cs="Arial"/>
          <w:sz w:val="20"/>
          <w:szCs w:val="20"/>
        </w:rPr>
      </w:pPr>
    </w:p>
    <w:p w14:paraId="70E61360" w14:textId="728A7C0E" w:rsidR="001E3E0B" w:rsidRPr="00EE6D02" w:rsidRDefault="00EE3A16" w:rsidP="00D06EC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E6D02">
        <w:rPr>
          <w:rFonts w:ascii="Arial" w:hAnsi="Arial" w:cs="Arial"/>
          <w:sz w:val="20"/>
          <w:szCs w:val="20"/>
        </w:rPr>
        <w:t xml:space="preserve"> </w:t>
      </w:r>
    </w:p>
    <w:sectPr w:rsidR="001E3E0B" w:rsidRPr="00EE6D02" w:rsidSect="00563591">
      <w:headerReference w:type="default" r:id="rId43"/>
      <w:footerReference w:type="even" r:id="rId44"/>
      <w:footerReference w:type="default" r:id="rId45"/>
      <w:pgSz w:w="11906" w:h="16838"/>
      <w:pgMar w:top="719" w:right="720" w:bottom="56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02DDA" w14:textId="77777777" w:rsidR="00564C34" w:rsidRDefault="00564C34" w:rsidP="00293EEB">
      <w:r>
        <w:separator/>
      </w:r>
    </w:p>
  </w:endnote>
  <w:endnote w:type="continuationSeparator" w:id="0">
    <w:p w14:paraId="5C31BC23" w14:textId="77777777" w:rsidR="00564C34" w:rsidRDefault="00564C34" w:rsidP="0029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00850" w14:textId="77777777" w:rsidR="001E3E0B" w:rsidRDefault="001E3E0B" w:rsidP="009661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3ABA6D9" w14:textId="77777777" w:rsidR="001E3E0B" w:rsidRDefault="001E3E0B" w:rsidP="009661B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C3458" w14:textId="4BE78956" w:rsidR="001E3E0B" w:rsidRPr="00D412D6" w:rsidRDefault="001E3E0B" w:rsidP="009661BF">
    <w:pPr>
      <w:pStyle w:val="a5"/>
      <w:framePr w:wrap="around" w:vAnchor="text" w:hAnchor="margin" w:xAlign="right" w:y="1"/>
      <w:jc w:val="center"/>
      <w:rPr>
        <w:rStyle w:val="a7"/>
        <w:rFonts w:ascii="Arial" w:hAnsi="Arial" w:cs="Arial"/>
        <w:color w:val="808080"/>
        <w:sz w:val="20"/>
        <w:szCs w:val="20"/>
      </w:rPr>
    </w:pPr>
    <w:r w:rsidRPr="00D412D6">
      <w:rPr>
        <w:rStyle w:val="a7"/>
        <w:rFonts w:ascii="Arial" w:hAnsi="Arial" w:cs="Arial"/>
        <w:color w:val="808080"/>
        <w:sz w:val="20"/>
        <w:szCs w:val="20"/>
      </w:rPr>
      <w:fldChar w:fldCharType="begin"/>
    </w:r>
    <w:r w:rsidRPr="00D412D6">
      <w:rPr>
        <w:rStyle w:val="a7"/>
        <w:rFonts w:ascii="Arial" w:hAnsi="Arial" w:cs="Arial"/>
        <w:color w:val="808080"/>
        <w:sz w:val="20"/>
        <w:szCs w:val="20"/>
      </w:rPr>
      <w:instrText xml:space="preserve">PAGE  </w:instrText>
    </w:r>
    <w:r w:rsidRPr="00D412D6">
      <w:rPr>
        <w:rStyle w:val="a7"/>
        <w:rFonts w:ascii="Arial" w:hAnsi="Arial" w:cs="Arial"/>
        <w:color w:val="808080"/>
        <w:sz w:val="20"/>
        <w:szCs w:val="20"/>
      </w:rPr>
      <w:fldChar w:fldCharType="separate"/>
    </w:r>
    <w:r w:rsidR="00BF30B7">
      <w:rPr>
        <w:rStyle w:val="a7"/>
        <w:rFonts w:ascii="Arial" w:hAnsi="Arial" w:cs="Arial"/>
        <w:noProof/>
        <w:color w:val="808080"/>
        <w:sz w:val="20"/>
        <w:szCs w:val="20"/>
      </w:rPr>
      <w:t>4</w:t>
    </w:r>
    <w:r w:rsidRPr="00D412D6">
      <w:rPr>
        <w:rStyle w:val="a7"/>
        <w:rFonts w:ascii="Arial" w:hAnsi="Arial" w:cs="Arial"/>
        <w:color w:val="808080"/>
        <w:sz w:val="20"/>
        <w:szCs w:val="20"/>
      </w:rPr>
      <w:fldChar w:fldCharType="end"/>
    </w:r>
  </w:p>
  <w:p w14:paraId="7F60DD05" w14:textId="2EDF1314" w:rsidR="001E3E0B" w:rsidRPr="00345351" w:rsidRDefault="001E3E0B" w:rsidP="009661BF">
    <w:pPr>
      <w:pStyle w:val="a5"/>
      <w:ind w:right="360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>Учебный материал. Данные на</w:t>
    </w:r>
    <w:r w:rsidR="000E72C9">
      <w:rPr>
        <w:i/>
        <w:color w:val="808080"/>
        <w:sz w:val="18"/>
        <w:szCs w:val="18"/>
      </w:rPr>
      <w:t xml:space="preserve"> </w:t>
    </w:r>
    <w:r w:rsidR="00EE6D02">
      <w:rPr>
        <w:i/>
        <w:color w:val="808080"/>
        <w:sz w:val="18"/>
        <w:szCs w:val="18"/>
      </w:rPr>
      <w:t>1</w:t>
    </w:r>
    <w:r w:rsidR="0047669B">
      <w:rPr>
        <w:i/>
        <w:color w:val="808080"/>
        <w:sz w:val="18"/>
        <w:szCs w:val="18"/>
      </w:rPr>
      <w:t>4</w:t>
    </w:r>
    <w:r w:rsidRPr="0038387E">
      <w:rPr>
        <w:i/>
        <w:color w:val="808080"/>
        <w:sz w:val="18"/>
        <w:szCs w:val="18"/>
      </w:rPr>
      <w:t>.</w:t>
    </w:r>
    <w:r w:rsidR="00513381" w:rsidRPr="00345351">
      <w:rPr>
        <w:i/>
        <w:color w:val="808080"/>
        <w:sz w:val="18"/>
        <w:szCs w:val="18"/>
      </w:rPr>
      <w:t>0</w:t>
    </w:r>
    <w:r w:rsidR="0047669B">
      <w:rPr>
        <w:i/>
        <w:color w:val="808080"/>
        <w:sz w:val="18"/>
        <w:szCs w:val="18"/>
      </w:rPr>
      <w:t>7</w:t>
    </w:r>
    <w:r>
      <w:rPr>
        <w:i/>
        <w:color w:val="808080"/>
        <w:sz w:val="18"/>
        <w:szCs w:val="18"/>
      </w:rPr>
      <w:t>.202</w:t>
    </w:r>
    <w:r w:rsidR="00513381" w:rsidRPr="00345351">
      <w:rPr>
        <w:i/>
        <w:color w:val="808080"/>
        <w:sz w:val="18"/>
        <w:szCs w:val="18"/>
      </w:rPr>
      <w:t>2</w:t>
    </w:r>
    <w:r w:rsidR="00345351">
      <w:rPr>
        <w:i/>
        <w:color w:val="808080"/>
        <w:sz w:val="18"/>
        <w:szCs w:val="18"/>
      </w:rPr>
      <w:t xml:space="preserve">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A9657" w14:textId="77777777" w:rsidR="00564C34" w:rsidRDefault="00564C34" w:rsidP="00293EEB">
      <w:r>
        <w:separator/>
      </w:r>
    </w:p>
  </w:footnote>
  <w:footnote w:type="continuationSeparator" w:id="0">
    <w:p w14:paraId="540DA47D" w14:textId="77777777" w:rsidR="00564C34" w:rsidRDefault="00564C34" w:rsidP="00293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6ACB5" w14:textId="1E840767" w:rsidR="001E3E0B" w:rsidRPr="0047669B" w:rsidRDefault="001E3E0B" w:rsidP="0047669B">
    <w:pPr>
      <w:pStyle w:val="a8"/>
      <w:spacing w:after="240"/>
      <w:jc w:val="right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Важные изменения в работе </w:t>
    </w:r>
    <w:r>
      <w:rPr>
        <w:i/>
        <w:color w:val="808080"/>
        <w:sz w:val="18"/>
        <w:szCs w:val="18"/>
      </w:rPr>
      <w:t>специалиста по закупкам</w:t>
    </w:r>
    <w:r w:rsidRPr="0038387E">
      <w:rPr>
        <w:i/>
        <w:color w:val="808080"/>
        <w:sz w:val="18"/>
        <w:szCs w:val="18"/>
      </w:rPr>
      <w:t xml:space="preserve"> (</w:t>
    </w:r>
    <w:r w:rsidR="00385AF1">
      <w:rPr>
        <w:i/>
        <w:color w:val="808080"/>
        <w:sz w:val="18"/>
        <w:szCs w:val="18"/>
        <w:lang w:val="en-US"/>
      </w:rPr>
      <w:t>I</w:t>
    </w:r>
    <w:r w:rsidR="0047669B">
      <w:rPr>
        <w:i/>
        <w:color w:val="808080"/>
        <w:sz w:val="18"/>
        <w:szCs w:val="18"/>
        <w:lang w:val="en-US"/>
      </w:rPr>
      <w:t>I</w:t>
    </w:r>
    <w:r w:rsidR="00385AF1">
      <w:rPr>
        <w:i/>
        <w:color w:val="808080"/>
        <w:sz w:val="18"/>
        <w:szCs w:val="18"/>
      </w:rPr>
      <w:t xml:space="preserve"> </w:t>
    </w:r>
    <w:r>
      <w:rPr>
        <w:i/>
        <w:color w:val="808080"/>
        <w:sz w:val="18"/>
        <w:szCs w:val="18"/>
      </w:rPr>
      <w:t>квартал 20</w:t>
    </w:r>
    <w:r w:rsidR="00385AF1">
      <w:rPr>
        <w:i/>
        <w:color w:val="808080"/>
        <w:sz w:val="18"/>
        <w:szCs w:val="18"/>
      </w:rPr>
      <w:t>22</w:t>
    </w:r>
    <w:r>
      <w:rPr>
        <w:i/>
        <w:color w:val="808080"/>
        <w:sz w:val="18"/>
        <w:szCs w:val="18"/>
      </w:rPr>
      <w:t xml:space="preserve"> г.</w:t>
    </w:r>
    <w:r w:rsidRPr="0038387E">
      <w:rPr>
        <w:i/>
        <w:color w:val="808080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73E48C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0DB6FBE"/>
    <w:multiLevelType w:val="multilevel"/>
    <w:tmpl w:val="16423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8D6E5F"/>
    <w:multiLevelType w:val="multilevel"/>
    <w:tmpl w:val="E43C7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0F6F2C"/>
    <w:multiLevelType w:val="multilevel"/>
    <w:tmpl w:val="6648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932AFE"/>
    <w:multiLevelType w:val="multilevel"/>
    <w:tmpl w:val="27A0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E6434D"/>
    <w:multiLevelType w:val="hybridMultilevel"/>
    <w:tmpl w:val="5F92F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4C7D92"/>
    <w:multiLevelType w:val="hybridMultilevel"/>
    <w:tmpl w:val="3A2E7062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8623EAE"/>
    <w:multiLevelType w:val="hybridMultilevel"/>
    <w:tmpl w:val="B50E4DAE"/>
    <w:lvl w:ilvl="0" w:tplc="C2629C0C">
      <w:start w:val="1"/>
      <w:numFmt w:val="bullet"/>
      <w:lvlText w:val="­"/>
      <w:lvlJc w:val="left"/>
      <w:pPr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8902CFC"/>
    <w:multiLevelType w:val="hybridMultilevel"/>
    <w:tmpl w:val="0B669DF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AB2F9F"/>
    <w:multiLevelType w:val="hybridMultilevel"/>
    <w:tmpl w:val="6C2AF7F8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C3344ED"/>
    <w:multiLevelType w:val="hybridMultilevel"/>
    <w:tmpl w:val="00A4C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5D200A"/>
    <w:multiLevelType w:val="hybridMultilevel"/>
    <w:tmpl w:val="9D0A27D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5704BC"/>
    <w:multiLevelType w:val="hybridMultilevel"/>
    <w:tmpl w:val="9BFA6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AA4DC5"/>
    <w:multiLevelType w:val="hybridMultilevel"/>
    <w:tmpl w:val="7E1C628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3637C19"/>
    <w:multiLevelType w:val="hybridMultilevel"/>
    <w:tmpl w:val="516AB38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777537F"/>
    <w:multiLevelType w:val="multilevel"/>
    <w:tmpl w:val="11EE3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8564E57"/>
    <w:multiLevelType w:val="hybridMultilevel"/>
    <w:tmpl w:val="5D0882BE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700A18"/>
    <w:multiLevelType w:val="hybridMultilevel"/>
    <w:tmpl w:val="DFC8859E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5979F1"/>
    <w:multiLevelType w:val="hybridMultilevel"/>
    <w:tmpl w:val="A45E3D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EF025CA"/>
    <w:multiLevelType w:val="multilevel"/>
    <w:tmpl w:val="F2D4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F721390"/>
    <w:multiLevelType w:val="hybridMultilevel"/>
    <w:tmpl w:val="6EE4A3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5207273"/>
    <w:multiLevelType w:val="hybridMultilevel"/>
    <w:tmpl w:val="C89C8E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6623724"/>
    <w:multiLevelType w:val="multilevel"/>
    <w:tmpl w:val="17602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68A452E"/>
    <w:multiLevelType w:val="hybridMultilevel"/>
    <w:tmpl w:val="925A118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CF1A53"/>
    <w:multiLevelType w:val="hybridMultilevel"/>
    <w:tmpl w:val="556A52A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70F332C"/>
    <w:multiLevelType w:val="hybridMultilevel"/>
    <w:tmpl w:val="93D496C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7D124C4"/>
    <w:multiLevelType w:val="multilevel"/>
    <w:tmpl w:val="6E0C2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7DA1B23"/>
    <w:multiLevelType w:val="hybridMultilevel"/>
    <w:tmpl w:val="7D0CD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795D46"/>
    <w:multiLevelType w:val="hybridMultilevel"/>
    <w:tmpl w:val="38C422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C9C1314"/>
    <w:multiLevelType w:val="multilevel"/>
    <w:tmpl w:val="2A404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E675299"/>
    <w:multiLevelType w:val="hybridMultilevel"/>
    <w:tmpl w:val="D730E40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15D077F"/>
    <w:multiLevelType w:val="hybridMultilevel"/>
    <w:tmpl w:val="B476A73C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2546CCF"/>
    <w:multiLevelType w:val="hybridMultilevel"/>
    <w:tmpl w:val="086A28A4"/>
    <w:lvl w:ilvl="0" w:tplc="566AB07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3601C26"/>
    <w:multiLevelType w:val="hybridMultilevel"/>
    <w:tmpl w:val="4052E0AA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A25494"/>
    <w:multiLevelType w:val="multilevel"/>
    <w:tmpl w:val="D184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77D01C3"/>
    <w:multiLevelType w:val="hybridMultilevel"/>
    <w:tmpl w:val="FD1CC334"/>
    <w:lvl w:ilvl="0" w:tplc="06D4495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7" w15:restartNumberingAfterBreak="0">
    <w:nsid w:val="387C235B"/>
    <w:multiLevelType w:val="hybridMultilevel"/>
    <w:tmpl w:val="7B04BAC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9E3668B"/>
    <w:multiLevelType w:val="multilevel"/>
    <w:tmpl w:val="4B3CD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A102D17"/>
    <w:multiLevelType w:val="hybridMultilevel"/>
    <w:tmpl w:val="11147522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EEE63B9"/>
    <w:multiLevelType w:val="hybridMultilevel"/>
    <w:tmpl w:val="0AEC5E20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0036864"/>
    <w:multiLevelType w:val="multilevel"/>
    <w:tmpl w:val="3E4A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00D02EF"/>
    <w:multiLevelType w:val="multilevel"/>
    <w:tmpl w:val="9940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0DA29C1"/>
    <w:multiLevelType w:val="multilevel"/>
    <w:tmpl w:val="1B029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15B7928"/>
    <w:multiLevelType w:val="hybridMultilevel"/>
    <w:tmpl w:val="85BCF8C8"/>
    <w:lvl w:ilvl="0" w:tplc="7F10FB8E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44635EAC"/>
    <w:multiLevelType w:val="hybridMultilevel"/>
    <w:tmpl w:val="930822B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4E67D0C"/>
    <w:multiLevelType w:val="hybridMultilevel"/>
    <w:tmpl w:val="12F0BEE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5686C15"/>
    <w:multiLevelType w:val="multilevel"/>
    <w:tmpl w:val="6C4CF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6450D9F"/>
    <w:multiLevelType w:val="multilevel"/>
    <w:tmpl w:val="9840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6AC7703"/>
    <w:multiLevelType w:val="hybridMultilevel"/>
    <w:tmpl w:val="08BA30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6DA4F97"/>
    <w:multiLevelType w:val="hybridMultilevel"/>
    <w:tmpl w:val="4CE8D1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A091005"/>
    <w:multiLevelType w:val="hybridMultilevel"/>
    <w:tmpl w:val="6DDE5844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32714C"/>
    <w:multiLevelType w:val="hybridMultilevel"/>
    <w:tmpl w:val="61709832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BC80D7E"/>
    <w:multiLevelType w:val="multilevel"/>
    <w:tmpl w:val="7DC4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C0B18C1"/>
    <w:multiLevelType w:val="multilevel"/>
    <w:tmpl w:val="C1FEA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4E583EE9"/>
    <w:multiLevelType w:val="hybridMultilevel"/>
    <w:tmpl w:val="4440B42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322793B"/>
    <w:multiLevelType w:val="hybridMultilevel"/>
    <w:tmpl w:val="52482888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4A27FFC"/>
    <w:multiLevelType w:val="hybridMultilevel"/>
    <w:tmpl w:val="8C1C9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8E406A"/>
    <w:multiLevelType w:val="hybridMultilevel"/>
    <w:tmpl w:val="E3E41DA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E145D74"/>
    <w:multiLevelType w:val="hybridMultilevel"/>
    <w:tmpl w:val="DBFA9216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5EA24A99"/>
    <w:multiLevelType w:val="hybridMultilevel"/>
    <w:tmpl w:val="1AAA2DF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385333F"/>
    <w:multiLevelType w:val="hybridMultilevel"/>
    <w:tmpl w:val="77FA1244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8F00168"/>
    <w:multiLevelType w:val="hybridMultilevel"/>
    <w:tmpl w:val="2C181C62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A970130"/>
    <w:multiLevelType w:val="multilevel"/>
    <w:tmpl w:val="9538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BA900A6"/>
    <w:multiLevelType w:val="multilevel"/>
    <w:tmpl w:val="08BA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C71086E"/>
    <w:multiLevelType w:val="hybridMultilevel"/>
    <w:tmpl w:val="42EE33C0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D5E0910"/>
    <w:multiLevelType w:val="multilevel"/>
    <w:tmpl w:val="DB84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DB91EF3"/>
    <w:multiLevelType w:val="hybridMultilevel"/>
    <w:tmpl w:val="EDD6C6E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36A08D1"/>
    <w:multiLevelType w:val="hybridMultilevel"/>
    <w:tmpl w:val="BCB4B6E6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4BD48A9"/>
    <w:multiLevelType w:val="multilevel"/>
    <w:tmpl w:val="9C36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74E71857"/>
    <w:multiLevelType w:val="hybridMultilevel"/>
    <w:tmpl w:val="FAA09166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51F7494"/>
    <w:multiLevelType w:val="hybridMultilevel"/>
    <w:tmpl w:val="5F70E2E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5B035CF"/>
    <w:multiLevelType w:val="hybridMultilevel"/>
    <w:tmpl w:val="E6283F8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5EF3504"/>
    <w:multiLevelType w:val="multilevel"/>
    <w:tmpl w:val="4D54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766C5B77"/>
    <w:multiLevelType w:val="multilevel"/>
    <w:tmpl w:val="44F00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70002FE"/>
    <w:multiLevelType w:val="hybridMultilevel"/>
    <w:tmpl w:val="EC6EC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82C105C"/>
    <w:multiLevelType w:val="multilevel"/>
    <w:tmpl w:val="B8BC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92E1E20"/>
    <w:multiLevelType w:val="hybridMultilevel"/>
    <w:tmpl w:val="F4D8A14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F0D719C"/>
    <w:multiLevelType w:val="multilevel"/>
    <w:tmpl w:val="969C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7"/>
  </w:num>
  <w:num w:numId="2">
    <w:abstractNumId w:val="8"/>
  </w:num>
  <w:num w:numId="3">
    <w:abstractNumId w:val="33"/>
  </w:num>
  <w:num w:numId="4">
    <w:abstractNumId w:val="15"/>
  </w:num>
  <w:num w:numId="5">
    <w:abstractNumId w:val="46"/>
  </w:num>
  <w:num w:numId="6">
    <w:abstractNumId w:val="9"/>
  </w:num>
  <w:num w:numId="7">
    <w:abstractNumId w:val="52"/>
  </w:num>
  <w:num w:numId="8">
    <w:abstractNumId w:val="44"/>
  </w:num>
  <w:num w:numId="9">
    <w:abstractNumId w:val="56"/>
  </w:num>
  <w:num w:numId="10">
    <w:abstractNumId w:val="71"/>
  </w:num>
  <w:num w:numId="11">
    <w:abstractNumId w:val="45"/>
  </w:num>
  <w:num w:numId="12">
    <w:abstractNumId w:val="67"/>
  </w:num>
  <w:num w:numId="13">
    <w:abstractNumId w:val="12"/>
  </w:num>
  <w:num w:numId="14">
    <w:abstractNumId w:val="24"/>
  </w:num>
  <w:num w:numId="15">
    <w:abstractNumId w:val="28"/>
  </w:num>
  <w:num w:numId="16">
    <w:abstractNumId w:val="66"/>
  </w:num>
  <w:num w:numId="17">
    <w:abstractNumId w:val="43"/>
  </w:num>
  <w:num w:numId="18">
    <w:abstractNumId w:val="20"/>
  </w:num>
  <w:num w:numId="19">
    <w:abstractNumId w:val="23"/>
  </w:num>
  <w:num w:numId="20">
    <w:abstractNumId w:val="1"/>
  </w:num>
  <w:num w:numId="21">
    <w:abstractNumId w:val="0"/>
  </w:num>
  <w:num w:numId="22">
    <w:abstractNumId w:val="63"/>
  </w:num>
  <w:num w:numId="23">
    <w:abstractNumId w:val="35"/>
  </w:num>
  <w:num w:numId="24">
    <w:abstractNumId w:val="5"/>
  </w:num>
  <w:num w:numId="25">
    <w:abstractNumId w:val="27"/>
  </w:num>
  <w:num w:numId="26">
    <w:abstractNumId w:val="48"/>
  </w:num>
  <w:num w:numId="27">
    <w:abstractNumId w:val="30"/>
  </w:num>
  <w:num w:numId="28">
    <w:abstractNumId w:val="76"/>
  </w:num>
  <w:num w:numId="29">
    <w:abstractNumId w:val="47"/>
  </w:num>
  <w:num w:numId="30">
    <w:abstractNumId w:val="16"/>
  </w:num>
  <w:num w:numId="31">
    <w:abstractNumId w:val="36"/>
  </w:num>
  <w:num w:numId="32">
    <w:abstractNumId w:val="69"/>
  </w:num>
  <w:num w:numId="33">
    <w:abstractNumId w:val="38"/>
  </w:num>
  <w:num w:numId="34">
    <w:abstractNumId w:val="64"/>
  </w:num>
  <w:num w:numId="35">
    <w:abstractNumId w:val="41"/>
  </w:num>
  <w:num w:numId="36">
    <w:abstractNumId w:val="73"/>
  </w:num>
  <w:num w:numId="37">
    <w:abstractNumId w:val="74"/>
  </w:num>
  <w:num w:numId="38">
    <w:abstractNumId w:val="75"/>
  </w:num>
  <w:num w:numId="39">
    <w:abstractNumId w:val="7"/>
  </w:num>
  <w:num w:numId="40">
    <w:abstractNumId w:val="4"/>
  </w:num>
  <w:num w:numId="41">
    <w:abstractNumId w:val="78"/>
  </w:num>
  <w:num w:numId="42">
    <w:abstractNumId w:val="2"/>
  </w:num>
  <w:num w:numId="43">
    <w:abstractNumId w:val="3"/>
  </w:num>
  <w:num w:numId="44">
    <w:abstractNumId w:val="54"/>
  </w:num>
  <w:num w:numId="45">
    <w:abstractNumId w:val="53"/>
  </w:num>
  <w:num w:numId="46">
    <w:abstractNumId w:val="42"/>
  </w:num>
  <w:num w:numId="47">
    <w:abstractNumId w:val="6"/>
  </w:num>
  <w:num w:numId="48">
    <w:abstractNumId w:val="70"/>
  </w:num>
  <w:num w:numId="49">
    <w:abstractNumId w:val="59"/>
  </w:num>
  <w:num w:numId="50">
    <w:abstractNumId w:val="65"/>
  </w:num>
  <w:num w:numId="51">
    <w:abstractNumId w:val="40"/>
  </w:num>
  <w:num w:numId="52">
    <w:abstractNumId w:val="51"/>
  </w:num>
  <w:num w:numId="53">
    <w:abstractNumId w:val="31"/>
  </w:num>
  <w:num w:numId="54">
    <w:abstractNumId w:val="29"/>
  </w:num>
  <w:num w:numId="55">
    <w:abstractNumId w:val="58"/>
  </w:num>
  <w:num w:numId="56">
    <w:abstractNumId w:val="61"/>
  </w:num>
  <w:num w:numId="57">
    <w:abstractNumId w:val="37"/>
  </w:num>
  <w:num w:numId="58">
    <w:abstractNumId w:val="34"/>
  </w:num>
  <w:num w:numId="59">
    <w:abstractNumId w:val="13"/>
  </w:num>
  <w:num w:numId="60">
    <w:abstractNumId w:val="18"/>
  </w:num>
  <w:num w:numId="61">
    <w:abstractNumId w:val="32"/>
  </w:num>
  <w:num w:numId="62">
    <w:abstractNumId w:val="49"/>
  </w:num>
  <w:num w:numId="63">
    <w:abstractNumId w:val="22"/>
  </w:num>
  <w:num w:numId="64">
    <w:abstractNumId w:val="11"/>
  </w:num>
  <w:num w:numId="65">
    <w:abstractNumId w:val="21"/>
  </w:num>
  <w:num w:numId="66">
    <w:abstractNumId w:val="50"/>
  </w:num>
  <w:num w:numId="67">
    <w:abstractNumId w:val="55"/>
  </w:num>
  <w:num w:numId="68">
    <w:abstractNumId w:val="60"/>
  </w:num>
  <w:num w:numId="69">
    <w:abstractNumId w:val="72"/>
  </w:num>
  <w:num w:numId="70">
    <w:abstractNumId w:val="62"/>
  </w:num>
  <w:num w:numId="71">
    <w:abstractNumId w:val="10"/>
  </w:num>
  <w:num w:numId="72">
    <w:abstractNumId w:val="26"/>
  </w:num>
  <w:num w:numId="73">
    <w:abstractNumId w:val="25"/>
  </w:num>
  <w:num w:numId="74">
    <w:abstractNumId w:val="14"/>
  </w:num>
  <w:num w:numId="75">
    <w:abstractNumId w:val="68"/>
  </w:num>
  <w:num w:numId="76">
    <w:abstractNumId w:val="17"/>
  </w:num>
  <w:num w:numId="77">
    <w:abstractNumId w:val="39"/>
  </w:num>
  <w:num w:numId="78">
    <w:abstractNumId w:val="19"/>
  </w:num>
  <w:num w:numId="79">
    <w:abstractNumId w:val="77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84"/>
    <w:rsid w:val="00001FC7"/>
    <w:rsid w:val="000033FA"/>
    <w:rsid w:val="00005389"/>
    <w:rsid w:val="000055D4"/>
    <w:rsid w:val="00006E7D"/>
    <w:rsid w:val="00011EFE"/>
    <w:rsid w:val="00012593"/>
    <w:rsid w:val="0001684F"/>
    <w:rsid w:val="00017746"/>
    <w:rsid w:val="0001793B"/>
    <w:rsid w:val="00020384"/>
    <w:rsid w:val="00023141"/>
    <w:rsid w:val="00023B5C"/>
    <w:rsid w:val="00027C27"/>
    <w:rsid w:val="000332D3"/>
    <w:rsid w:val="00033519"/>
    <w:rsid w:val="0003783F"/>
    <w:rsid w:val="000378D2"/>
    <w:rsid w:val="000432DB"/>
    <w:rsid w:val="0004435B"/>
    <w:rsid w:val="00047182"/>
    <w:rsid w:val="00047FF8"/>
    <w:rsid w:val="000518BD"/>
    <w:rsid w:val="00052404"/>
    <w:rsid w:val="00053AB4"/>
    <w:rsid w:val="00053BC4"/>
    <w:rsid w:val="00054BD2"/>
    <w:rsid w:val="00054D43"/>
    <w:rsid w:val="0005518A"/>
    <w:rsid w:val="00055E41"/>
    <w:rsid w:val="00056E47"/>
    <w:rsid w:val="00057DE2"/>
    <w:rsid w:val="00063037"/>
    <w:rsid w:val="0007074B"/>
    <w:rsid w:val="00071786"/>
    <w:rsid w:val="00075AD2"/>
    <w:rsid w:val="0007644B"/>
    <w:rsid w:val="00076ADF"/>
    <w:rsid w:val="00076B2D"/>
    <w:rsid w:val="000840FE"/>
    <w:rsid w:val="00091664"/>
    <w:rsid w:val="000924DA"/>
    <w:rsid w:val="00094599"/>
    <w:rsid w:val="00094D0A"/>
    <w:rsid w:val="00095B5C"/>
    <w:rsid w:val="000976DB"/>
    <w:rsid w:val="000A1A71"/>
    <w:rsid w:val="000A27C3"/>
    <w:rsid w:val="000A66DA"/>
    <w:rsid w:val="000B3582"/>
    <w:rsid w:val="000B557D"/>
    <w:rsid w:val="000B5CEC"/>
    <w:rsid w:val="000C5F2D"/>
    <w:rsid w:val="000C6AC6"/>
    <w:rsid w:val="000D342F"/>
    <w:rsid w:val="000D370C"/>
    <w:rsid w:val="000D390B"/>
    <w:rsid w:val="000E1981"/>
    <w:rsid w:val="000E1D1C"/>
    <w:rsid w:val="000E6018"/>
    <w:rsid w:val="000E6DA9"/>
    <w:rsid w:val="000E72C9"/>
    <w:rsid w:val="000E7FEA"/>
    <w:rsid w:val="000F10D1"/>
    <w:rsid w:val="000F1434"/>
    <w:rsid w:val="000F1654"/>
    <w:rsid w:val="000F1D70"/>
    <w:rsid w:val="000F2A6B"/>
    <w:rsid w:val="000F35C3"/>
    <w:rsid w:val="00100B6D"/>
    <w:rsid w:val="00103205"/>
    <w:rsid w:val="00106B2F"/>
    <w:rsid w:val="00110854"/>
    <w:rsid w:val="0011101D"/>
    <w:rsid w:val="001117ED"/>
    <w:rsid w:val="0011388B"/>
    <w:rsid w:val="0011388D"/>
    <w:rsid w:val="00117079"/>
    <w:rsid w:val="00120C59"/>
    <w:rsid w:val="00122318"/>
    <w:rsid w:val="0012267C"/>
    <w:rsid w:val="00122B07"/>
    <w:rsid w:val="00122E1D"/>
    <w:rsid w:val="00122EAC"/>
    <w:rsid w:val="00126E49"/>
    <w:rsid w:val="00127A42"/>
    <w:rsid w:val="00127CD9"/>
    <w:rsid w:val="0013095F"/>
    <w:rsid w:val="001337B8"/>
    <w:rsid w:val="00133978"/>
    <w:rsid w:val="00133C28"/>
    <w:rsid w:val="00140402"/>
    <w:rsid w:val="0014169F"/>
    <w:rsid w:val="0014636C"/>
    <w:rsid w:val="00147C7F"/>
    <w:rsid w:val="00154939"/>
    <w:rsid w:val="00154E6F"/>
    <w:rsid w:val="00155E52"/>
    <w:rsid w:val="00157400"/>
    <w:rsid w:val="001609CA"/>
    <w:rsid w:val="00161581"/>
    <w:rsid w:val="0016284F"/>
    <w:rsid w:val="00173AEC"/>
    <w:rsid w:val="00176BF1"/>
    <w:rsid w:val="00180E0C"/>
    <w:rsid w:val="00180FDF"/>
    <w:rsid w:val="00181AE5"/>
    <w:rsid w:val="0018521C"/>
    <w:rsid w:val="00185426"/>
    <w:rsid w:val="001859FC"/>
    <w:rsid w:val="00192515"/>
    <w:rsid w:val="001931B7"/>
    <w:rsid w:val="00195002"/>
    <w:rsid w:val="001966E4"/>
    <w:rsid w:val="0019708D"/>
    <w:rsid w:val="001971E1"/>
    <w:rsid w:val="001A0118"/>
    <w:rsid w:val="001A2482"/>
    <w:rsid w:val="001A29D6"/>
    <w:rsid w:val="001A6490"/>
    <w:rsid w:val="001A7063"/>
    <w:rsid w:val="001B370B"/>
    <w:rsid w:val="001B396D"/>
    <w:rsid w:val="001B3A6C"/>
    <w:rsid w:val="001B3E3E"/>
    <w:rsid w:val="001B65D0"/>
    <w:rsid w:val="001C0167"/>
    <w:rsid w:val="001C256E"/>
    <w:rsid w:val="001C2D96"/>
    <w:rsid w:val="001C3F92"/>
    <w:rsid w:val="001C5405"/>
    <w:rsid w:val="001C758E"/>
    <w:rsid w:val="001D0003"/>
    <w:rsid w:val="001D07E1"/>
    <w:rsid w:val="001D205B"/>
    <w:rsid w:val="001D451D"/>
    <w:rsid w:val="001D7083"/>
    <w:rsid w:val="001D7E25"/>
    <w:rsid w:val="001E3E0B"/>
    <w:rsid w:val="001E6396"/>
    <w:rsid w:val="001E7EAD"/>
    <w:rsid w:val="001F62C7"/>
    <w:rsid w:val="001F7980"/>
    <w:rsid w:val="00200416"/>
    <w:rsid w:val="002031A1"/>
    <w:rsid w:val="00203F6B"/>
    <w:rsid w:val="00213EC3"/>
    <w:rsid w:val="00214E63"/>
    <w:rsid w:val="0021568B"/>
    <w:rsid w:val="002164E7"/>
    <w:rsid w:val="00216AD9"/>
    <w:rsid w:val="00217564"/>
    <w:rsid w:val="00220A5B"/>
    <w:rsid w:val="00225797"/>
    <w:rsid w:val="002307C4"/>
    <w:rsid w:val="00231F5D"/>
    <w:rsid w:val="0023264B"/>
    <w:rsid w:val="00233EF0"/>
    <w:rsid w:val="00234E89"/>
    <w:rsid w:val="00235668"/>
    <w:rsid w:val="002378CD"/>
    <w:rsid w:val="00241E1D"/>
    <w:rsid w:val="00242CDD"/>
    <w:rsid w:val="002438C2"/>
    <w:rsid w:val="00244694"/>
    <w:rsid w:val="00254209"/>
    <w:rsid w:val="00256501"/>
    <w:rsid w:val="00257B5D"/>
    <w:rsid w:val="0026046C"/>
    <w:rsid w:val="00263103"/>
    <w:rsid w:val="00264931"/>
    <w:rsid w:val="00265A04"/>
    <w:rsid w:val="00265A55"/>
    <w:rsid w:val="002724D5"/>
    <w:rsid w:val="002749A2"/>
    <w:rsid w:val="002769A2"/>
    <w:rsid w:val="00277A80"/>
    <w:rsid w:val="00281D62"/>
    <w:rsid w:val="00283622"/>
    <w:rsid w:val="002844B6"/>
    <w:rsid w:val="002900CB"/>
    <w:rsid w:val="0029040D"/>
    <w:rsid w:val="0029108B"/>
    <w:rsid w:val="00292F71"/>
    <w:rsid w:val="00293EEB"/>
    <w:rsid w:val="00295893"/>
    <w:rsid w:val="00295C99"/>
    <w:rsid w:val="002969DB"/>
    <w:rsid w:val="002A1022"/>
    <w:rsid w:val="002A38EC"/>
    <w:rsid w:val="002B084C"/>
    <w:rsid w:val="002B469C"/>
    <w:rsid w:val="002C1195"/>
    <w:rsid w:val="002C15AE"/>
    <w:rsid w:val="002C2389"/>
    <w:rsid w:val="002C2875"/>
    <w:rsid w:val="002C3FF8"/>
    <w:rsid w:val="002C563F"/>
    <w:rsid w:val="002D2419"/>
    <w:rsid w:val="002D3A06"/>
    <w:rsid w:val="002D3C2E"/>
    <w:rsid w:val="002D51DD"/>
    <w:rsid w:val="002D6086"/>
    <w:rsid w:val="002D7F91"/>
    <w:rsid w:val="002E046B"/>
    <w:rsid w:val="002E07C9"/>
    <w:rsid w:val="002E1AD1"/>
    <w:rsid w:val="002E34DD"/>
    <w:rsid w:val="002E5A81"/>
    <w:rsid w:val="002E61B1"/>
    <w:rsid w:val="002F319C"/>
    <w:rsid w:val="002F4B1A"/>
    <w:rsid w:val="002F4C6E"/>
    <w:rsid w:val="00301C41"/>
    <w:rsid w:val="003025F0"/>
    <w:rsid w:val="003031F8"/>
    <w:rsid w:val="0030334C"/>
    <w:rsid w:val="0030343D"/>
    <w:rsid w:val="00306071"/>
    <w:rsid w:val="00312CEE"/>
    <w:rsid w:val="00315F3B"/>
    <w:rsid w:val="00315F95"/>
    <w:rsid w:val="00316B22"/>
    <w:rsid w:val="00317BDF"/>
    <w:rsid w:val="00320032"/>
    <w:rsid w:val="00320ABB"/>
    <w:rsid w:val="0032126D"/>
    <w:rsid w:val="00322E4D"/>
    <w:rsid w:val="00323E2C"/>
    <w:rsid w:val="00323EEF"/>
    <w:rsid w:val="0032489B"/>
    <w:rsid w:val="003248B9"/>
    <w:rsid w:val="003337E4"/>
    <w:rsid w:val="003364F9"/>
    <w:rsid w:val="00340EA6"/>
    <w:rsid w:val="00345351"/>
    <w:rsid w:val="003472E3"/>
    <w:rsid w:val="00347359"/>
    <w:rsid w:val="00347D7F"/>
    <w:rsid w:val="00351258"/>
    <w:rsid w:val="0035331C"/>
    <w:rsid w:val="00354B6A"/>
    <w:rsid w:val="00361A8F"/>
    <w:rsid w:val="00361C98"/>
    <w:rsid w:val="00364793"/>
    <w:rsid w:val="00364BD7"/>
    <w:rsid w:val="00375610"/>
    <w:rsid w:val="00381138"/>
    <w:rsid w:val="0038297E"/>
    <w:rsid w:val="00382A3B"/>
    <w:rsid w:val="0038325F"/>
    <w:rsid w:val="00385590"/>
    <w:rsid w:val="00385AF1"/>
    <w:rsid w:val="003862BB"/>
    <w:rsid w:val="00387237"/>
    <w:rsid w:val="00390B3A"/>
    <w:rsid w:val="003972CC"/>
    <w:rsid w:val="00397D7A"/>
    <w:rsid w:val="003A0000"/>
    <w:rsid w:val="003A0901"/>
    <w:rsid w:val="003A0D28"/>
    <w:rsid w:val="003A1C02"/>
    <w:rsid w:val="003A5053"/>
    <w:rsid w:val="003A5DF7"/>
    <w:rsid w:val="003B01C8"/>
    <w:rsid w:val="003B124F"/>
    <w:rsid w:val="003B5D0A"/>
    <w:rsid w:val="003B78A1"/>
    <w:rsid w:val="003C0543"/>
    <w:rsid w:val="003C16BD"/>
    <w:rsid w:val="003C19FE"/>
    <w:rsid w:val="003C2009"/>
    <w:rsid w:val="003C211D"/>
    <w:rsid w:val="003C3CC3"/>
    <w:rsid w:val="003C4768"/>
    <w:rsid w:val="003C7C1B"/>
    <w:rsid w:val="003D055A"/>
    <w:rsid w:val="003D0CE9"/>
    <w:rsid w:val="003D18E2"/>
    <w:rsid w:val="003D18F2"/>
    <w:rsid w:val="003D790E"/>
    <w:rsid w:val="003E2035"/>
    <w:rsid w:val="003E34A9"/>
    <w:rsid w:val="003E5A0F"/>
    <w:rsid w:val="003E7B32"/>
    <w:rsid w:val="003F034E"/>
    <w:rsid w:val="003F0A88"/>
    <w:rsid w:val="003F0F49"/>
    <w:rsid w:val="003F3BA0"/>
    <w:rsid w:val="003F4515"/>
    <w:rsid w:val="003F4C9B"/>
    <w:rsid w:val="003F7B46"/>
    <w:rsid w:val="00400469"/>
    <w:rsid w:val="0040114D"/>
    <w:rsid w:val="00401AD5"/>
    <w:rsid w:val="0040211F"/>
    <w:rsid w:val="00403BC4"/>
    <w:rsid w:val="00405FCA"/>
    <w:rsid w:val="00406DC9"/>
    <w:rsid w:val="0041014B"/>
    <w:rsid w:val="0041211E"/>
    <w:rsid w:val="0041381E"/>
    <w:rsid w:val="004140A9"/>
    <w:rsid w:val="004169BB"/>
    <w:rsid w:val="00417E76"/>
    <w:rsid w:val="0042253C"/>
    <w:rsid w:val="0042603E"/>
    <w:rsid w:val="00437032"/>
    <w:rsid w:val="004414B6"/>
    <w:rsid w:val="00442A78"/>
    <w:rsid w:val="00442DDA"/>
    <w:rsid w:val="0044309E"/>
    <w:rsid w:val="00443A50"/>
    <w:rsid w:val="00443A78"/>
    <w:rsid w:val="0044421E"/>
    <w:rsid w:val="004453DE"/>
    <w:rsid w:val="00446066"/>
    <w:rsid w:val="00450A40"/>
    <w:rsid w:val="00452F61"/>
    <w:rsid w:val="00455F8E"/>
    <w:rsid w:val="004565A3"/>
    <w:rsid w:val="004569D2"/>
    <w:rsid w:val="004575E4"/>
    <w:rsid w:val="00461B6C"/>
    <w:rsid w:val="00462738"/>
    <w:rsid w:val="00462E9A"/>
    <w:rsid w:val="00462EDD"/>
    <w:rsid w:val="004638C1"/>
    <w:rsid w:val="00464D42"/>
    <w:rsid w:val="00473300"/>
    <w:rsid w:val="004746A5"/>
    <w:rsid w:val="004746F4"/>
    <w:rsid w:val="00474A90"/>
    <w:rsid w:val="0047669B"/>
    <w:rsid w:val="004821C7"/>
    <w:rsid w:val="0048385B"/>
    <w:rsid w:val="0048439C"/>
    <w:rsid w:val="004845EF"/>
    <w:rsid w:val="00485D85"/>
    <w:rsid w:val="0048655A"/>
    <w:rsid w:val="004928E3"/>
    <w:rsid w:val="004929BB"/>
    <w:rsid w:val="004939B0"/>
    <w:rsid w:val="004977B9"/>
    <w:rsid w:val="004A034A"/>
    <w:rsid w:val="004A2CB7"/>
    <w:rsid w:val="004A5B6B"/>
    <w:rsid w:val="004A5CD1"/>
    <w:rsid w:val="004A713C"/>
    <w:rsid w:val="004B1FF5"/>
    <w:rsid w:val="004B22A3"/>
    <w:rsid w:val="004B2A31"/>
    <w:rsid w:val="004B2C9A"/>
    <w:rsid w:val="004B2CC1"/>
    <w:rsid w:val="004B49CE"/>
    <w:rsid w:val="004B5CD6"/>
    <w:rsid w:val="004C019B"/>
    <w:rsid w:val="004C1AB3"/>
    <w:rsid w:val="004C4CB9"/>
    <w:rsid w:val="004D063F"/>
    <w:rsid w:val="004D2635"/>
    <w:rsid w:val="004D5115"/>
    <w:rsid w:val="004D591B"/>
    <w:rsid w:val="004D6869"/>
    <w:rsid w:val="004D7847"/>
    <w:rsid w:val="004D7968"/>
    <w:rsid w:val="004E1405"/>
    <w:rsid w:val="004E64FE"/>
    <w:rsid w:val="004F1093"/>
    <w:rsid w:val="004F6877"/>
    <w:rsid w:val="004F735A"/>
    <w:rsid w:val="005019AA"/>
    <w:rsid w:val="00504A63"/>
    <w:rsid w:val="00507288"/>
    <w:rsid w:val="0051215F"/>
    <w:rsid w:val="00513381"/>
    <w:rsid w:val="005139A4"/>
    <w:rsid w:val="00515A56"/>
    <w:rsid w:val="00517DF3"/>
    <w:rsid w:val="005216F1"/>
    <w:rsid w:val="00521D21"/>
    <w:rsid w:val="00522335"/>
    <w:rsid w:val="00524331"/>
    <w:rsid w:val="00524D83"/>
    <w:rsid w:val="0053301E"/>
    <w:rsid w:val="0053454A"/>
    <w:rsid w:val="0053660B"/>
    <w:rsid w:val="00541E13"/>
    <w:rsid w:val="00541EB7"/>
    <w:rsid w:val="005438D6"/>
    <w:rsid w:val="00543C50"/>
    <w:rsid w:val="005441F0"/>
    <w:rsid w:val="00544272"/>
    <w:rsid w:val="00545BA4"/>
    <w:rsid w:val="00556417"/>
    <w:rsid w:val="0056087A"/>
    <w:rsid w:val="005608A4"/>
    <w:rsid w:val="00562A26"/>
    <w:rsid w:val="00562C38"/>
    <w:rsid w:val="00563591"/>
    <w:rsid w:val="00564C34"/>
    <w:rsid w:val="00566AFD"/>
    <w:rsid w:val="0057200D"/>
    <w:rsid w:val="005720F1"/>
    <w:rsid w:val="00572A61"/>
    <w:rsid w:val="005734D6"/>
    <w:rsid w:val="00573EAA"/>
    <w:rsid w:val="00575B6F"/>
    <w:rsid w:val="00575CAD"/>
    <w:rsid w:val="00576531"/>
    <w:rsid w:val="00577F9E"/>
    <w:rsid w:val="0058072D"/>
    <w:rsid w:val="005837E7"/>
    <w:rsid w:val="00587818"/>
    <w:rsid w:val="0059584A"/>
    <w:rsid w:val="00595B29"/>
    <w:rsid w:val="005A08D2"/>
    <w:rsid w:val="005A1A85"/>
    <w:rsid w:val="005A7196"/>
    <w:rsid w:val="005B1E6A"/>
    <w:rsid w:val="005B295F"/>
    <w:rsid w:val="005B6C30"/>
    <w:rsid w:val="005B764A"/>
    <w:rsid w:val="005C35D7"/>
    <w:rsid w:val="005C6105"/>
    <w:rsid w:val="005C785E"/>
    <w:rsid w:val="005D0D47"/>
    <w:rsid w:val="005D1C55"/>
    <w:rsid w:val="005D2E3E"/>
    <w:rsid w:val="005D3A40"/>
    <w:rsid w:val="005D7843"/>
    <w:rsid w:val="005E179E"/>
    <w:rsid w:val="005E2298"/>
    <w:rsid w:val="005E2A36"/>
    <w:rsid w:val="005E2F58"/>
    <w:rsid w:val="005F00EA"/>
    <w:rsid w:val="005F6EE4"/>
    <w:rsid w:val="005F74BE"/>
    <w:rsid w:val="006000CD"/>
    <w:rsid w:val="00600449"/>
    <w:rsid w:val="00600F51"/>
    <w:rsid w:val="00601F94"/>
    <w:rsid w:val="00602718"/>
    <w:rsid w:val="0060404F"/>
    <w:rsid w:val="00606982"/>
    <w:rsid w:val="00607765"/>
    <w:rsid w:val="006078CA"/>
    <w:rsid w:val="006108DF"/>
    <w:rsid w:val="00612CEE"/>
    <w:rsid w:val="006130DB"/>
    <w:rsid w:val="00613760"/>
    <w:rsid w:val="0061481C"/>
    <w:rsid w:val="00617C76"/>
    <w:rsid w:val="006226D9"/>
    <w:rsid w:val="00624C1C"/>
    <w:rsid w:val="00625169"/>
    <w:rsid w:val="00625505"/>
    <w:rsid w:val="0062684E"/>
    <w:rsid w:val="00626D03"/>
    <w:rsid w:val="0063040C"/>
    <w:rsid w:val="00630F8C"/>
    <w:rsid w:val="00631B19"/>
    <w:rsid w:val="0063476D"/>
    <w:rsid w:val="00637ED5"/>
    <w:rsid w:val="00640062"/>
    <w:rsid w:val="00646E13"/>
    <w:rsid w:val="0064717C"/>
    <w:rsid w:val="00650B5C"/>
    <w:rsid w:val="00650E81"/>
    <w:rsid w:val="00653780"/>
    <w:rsid w:val="00657895"/>
    <w:rsid w:val="006603FE"/>
    <w:rsid w:val="00662465"/>
    <w:rsid w:val="0066387E"/>
    <w:rsid w:val="0066392E"/>
    <w:rsid w:val="006645D4"/>
    <w:rsid w:val="00666FB9"/>
    <w:rsid w:val="0067205D"/>
    <w:rsid w:val="0067304F"/>
    <w:rsid w:val="0067590C"/>
    <w:rsid w:val="00676378"/>
    <w:rsid w:val="00680746"/>
    <w:rsid w:val="00682E62"/>
    <w:rsid w:val="00682F10"/>
    <w:rsid w:val="00683A71"/>
    <w:rsid w:val="00684D5F"/>
    <w:rsid w:val="0069036A"/>
    <w:rsid w:val="00690B29"/>
    <w:rsid w:val="0069549E"/>
    <w:rsid w:val="0069589D"/>
    <w:rsid w:val="0069736F"/>
    <w:rsid w:val="006974C2"/>
    <w:rsid w:val="006A21AA"/>
    <w:rsid w:val="006A2C79"/>
    <w:rsid w:val="006A2F77"/>
    <w:rsid w:val="006A3880"/>
    <w:rsid w:val="006A64DF"/>
    <w:rsid w:val="006B1906"/>
    <w:rsid w:val="006B2A61"/>
    <w:rsid w:val="006B47AE"/>
    <w:rsid w:val="006B57BA"/>
    <w:rsid w:val="006B7274"/>
    <w:rsid w:val="006C0301"/>
    <w:rsid w:val="006C326D"/>
    <w:rsid w:val="006C3807"/>
    <w:rsid w:val="006C553B"/>
    <w:rsid w:val="006D1205"/>
    <w:rsid w:val="006D3467"/>
    <w:rsid w:val="006D395F"/>
    <w:rsid w:val="006D5158"/>
    <w:rsid w:val="006D5E47"/>
    <w:rsid w:val="006D73A5"/>
    <w:rsid w:val="006D74B0"/>
    <w:rsid w:val="006E0061"/>
    <w:rsid w:val="006E04F2"/>
    <w:rsid w:val="006E2EEC"/>
    <w:rsid w:val="006E3213"/>
    <w:rsid w:val="006E371B"/>
    <w:rsid w:val="006E44CD"/>
    <w:rsid w:val="006E5E97"/>
    <w:rsid w:val="006F0A8F"/>
    <w:rsid w:val="006F1119"/>
    <w:rsid w:val="006F12E4"/>
    <w:rsid w:val="006F183B"/>
    <w:rsid w:val="006F1A29"/>
    <w:rsid w:val="006F235D"/>
    <w:rsid w:val="006F40F8"/>
    <w:rsid w:val="006F664D"/>
    <w:rsid w:val="00701FBE"/>
    <w:rsid w:val="00703C22"/>
    <w:rsid w:val="0070435C"/>
    <w:rsid w:val="00704F96"/>
    <w:rsid w:val="007065F7"/>
    <w:rsid w:val="007075B3"/>
    <w:rsid w:val="00710819"/>
    <w:rsid w:val="007206E3"/>
    <w:rsid w:val="00720BDE"/>
    <w:rsid w:val="0072110C"/>
    <w:rsid w:val="00722CE3"/>
    <w:rsid w:val="00726D9D"/>
    <w:rsid w:val="00726E0C"/>
    <w:rsid w:val="007403D6"/>
    <w:rsid w:val="00741D2A"/>
    <w:rsid w:val="00744161"/>
    <w:rsid w:val="00746B5E"/>
    <w:rsid w:val="0075194A"/>
    <w:rsid w:val="0075435A"/>
    <w:rsid w:val="00755870"/>
    <w:rsid w:val="007613E5"/>
    <w:rsid w:val="007638CE"/>
    <w:rsid w:val="00763F09"/>
    <w:rsid w:val="0076498C"/>
    <w:rsid w:val="00765E01"/>
    <w:rsid w:val="00767933"/>
    <w:rsid w:val="00767BA2"/>
    <w:rsid w:val="007713C7"/>
    <w:rsid w:val="00774035"/>
    <w:rsid w:val="00774C03"/>
    <w:rsid w:val="00776901"/>
    <w:rsid w:val="007769A2"/>
    <w:rsid w:val="00777FD9"/>
    <w:rsid w:val="00782157"/>
    <w:rsid w:val="007840A0"/>
    <w:rsid w:val="00784B21"/>
    <w:rsid w:val="00785FD1"/>
    <w:rsid w:val="00791145"/>
    <w:rsid w:val="00792EEC"/>
    <w:rsid w:val="0079546B"/>
    <w:rsid w:val="00795916"/>
    <w:rsid w:val="00796BD4"/>
    <w:rsid w:val="007B0A2F"/>
    <w:rsid w:val="007B2663"/>
    <w:rsid w:val="007B5E6D"/>
    <w:rsid w:val="007B73B9"/>
    <w:rsid w:val="007C1136"/>
    <w:rsid w:val="007C1B18"/>
    <w:rsid w:val="007C1F30"/>
    <w:rsid w:val="007C6AB6"/>
    <w:rsid w:val="007C7FED"/>
    <w:rsid w:val="007D0B53"/>
    <w:rsid w:val="007D1753"/>
    <w:rsid w:val="007D2262"/>
    <w:rsid w:val="007D22E8"/>
    <w:rsid w:val="007D4DD3"/>
    <w:rsid w:val="007D71AD"/>
    <w:rsid w:val="007E3A6D"/>
    <w:rsid w:val="007E3E0D"/>
    <w:rsid w:val="007E51FC"/>
    <w:rsid w:val="007E59FF"/>
    <w:rsid w:val="007E6273"/>
    <w:rsid w:val="007E793F"/>
    <w:rsid w:val="007F07E9"/>
    <w:rsid w:val="007F201E"/>
    <w:rsid w:val="007F20B6"/>
    <w:rsid w:val="007F2D51"/>
    <w:rsid w:val="007F307A"/>
    <w:rsid w:val="007F4692"/>
    <w:rsid w:val="007F4EE0"/>
    <w:rsid w:val="007F5122"/>
    <w:rsid w:val="007F6EF6"/>
    <w:rsid w:val="007F7B66"/>
    <w:rsid w:val="00801C8C"/>
    <w:rsid w:val="008047A9"/>
    <w:rsid w:val="00813090"/>
    <w:rsid w:val="0081365A"/>
    <w:rsid w:val="00814F0D"/>
    <w:rsid w:val="00815B5B"/>
    <w:rsid w:val="008174A6"/>
    <w:rsid w:val="00817A1C"/>
    <w:rsid w:val="00821329"/>
    <w:rsid w:val="00821DE2"/>
    <w:rsid w:val="0082293D"/>
    <w:rsid w:val="00823AB9"/>
    <w:rsid w:val="00824584"/>
    <w:rsid w:val="00824880"/>
    <w:rsid w:val="00825049"/>
    <w:rsid w:val="00831636"/>
    <w:rsid w:val="00835247"/>
    <w:rsid w:val="008401AE"/>
    <w:rsid w:val="00841FF9"/>
    <w:rsid w:val="008457D4"/>
    <w:rsid w:val="008464AB"/>
    <w:rsid w:val="00851F85"/>
    <w:rsid w:val="00857167"/>
    <w:rsid w:val="00857B2E"/>
    <w:rsid w:val="00867938"/>
    <w:rsid w:val="00872390"/>
    <w:rsid w:val="00876B88"/>
    <w:rsid w:val="00877AE9"/>
    <w:rsid w:val="008814A6"/>
    <w:rsid w:val="00881CCA"/>
    <w:rsid w:val="00882395"/>
    <w:rsid w:val="008829AB"/>
    <w:rsid w:val="00884A92"/>
    <w:rsid w:val="00885FD8"/>
    <w:rsid w:val="00887767"/>
    <w:rsid w:val="00890362"/>
    <w:rsid w:val="00890A98"/>
    <w:rsid w:val="008942A3"/>
    <w:rsid w:val="00894BB2"/>
    <w:rsid w:val="008963B7"/>
    <w:rsid w:val="00896B5B"/>
    <w:rsid w:val="00896EB4"/>
    <w:rsid w:val="00896ED4"/>
    <w:rsid w:val="008A07B3"/>
    <w:rsid w:val="008A0D7F"/>
    <w:rsid w:val="008A1397"/>
    <w:rsid w:val="008A1BA8"/>
    <w:rsid w:val="008A249C"/>
    <w:rsid w:val="008A4B7E"/>
    <w:rsid w:val="008A70CC"/>
    <w:rsid w:val="008C009F"/>
    <w:rsid w:val="008C0490"/>
    <w:rsid w:val="008C0864"/>
    <w:rsid w:val="008C3EF2"/>
    <w:rsid w:val="008C7E12"/>
    <w:rsid w:val="008D1D03"/>
    <w:rsid w:val="008D2E0D"/>
    <w:rsid w:val="008D35D7"/>
    <w:rsid w:val="008D430C"/>
    <w:rsid w:val="008E2DE6"/>
    <w:rsid w:val="008E4093"/>
    <w:rsid w:val="008E683D"/>
    <w:rsid w:val="008E6C98"/>
    <w:rsid w:val="008F49A4"/>
    <w:rsid w:val="008F54A6"/>
    <w:rsid w:val="008F5661"/>
    <w:rsid w:val="008F765B"/>
    <w:rsid w:val="008F7B57"/>
    <w:rsid w:val="0090191B"/>
    <w:rsid w:val="00904DC2"/>
    <w:rsid w:val="00905479"/>
    <w:rsid w:val="00905997"/>
    <w:rsid w:val="00907BAB"/>
    <w:rsid w:val="00910CB5"/>
    <w:rsid w:val="009129CA"/>
    <w:rsid w:val="00912E71"/>
    <w:rsid w:val="0091311D"/>
    <w:rsid w:val="0091489D"/>
    <w:rsid w:val="0091622C"/>
    <w:rsid w:val="0091646E"/>
    <w:rsid w:val="00920FA8"/>
    <w:rsid w:val="009225BF"/>
    <w:rsid w:val="00931192"/>
    <w:rsid w:val="0093378E"/>
    <w:rsid w:val="00933A6E"/>
    <w:rsid w:val="00933C3A"/>
    <w:rsid w:val="00937F02"/>
    <w:rsid w:val="00940CBA"/>
    <w:rsid w:val="00940FFA"/>
    <w:rsid w:val="00941623"/>
    <w:rsid w:val="00941C70"/>
    <w:rsid w:val="00944B17"/>
    <w:rsid w:val="00944D85"/>
    <w:rsid w:val="00946BFE"/>
    <w:rsid w:val="00951CC8"/>
    <w:rsid w:val="00952055"/>
    <w:rsid w:val="009528E5"/>
    <w:rsid w:val="00954131"/>
    <w:rsid w:val="00955B7F"/>
    <w:rsid w:val="00955C8F"/>
    <w:rsid w:val="00955D7C"/>
    <w:rsid w:val="00961D89"/>
    <w:rsid w:val="00963E7C"/>
    <w:rsid w:val="009643FA"/>
    <w:rsid w:val="009646A1"/>
    <w:rsid w:val="00965EC5"/>
    <w:rsid w:val="009661BF"/>
    <w:rsid w:val="0096646D"/>
    <w:rsid w:val="00966FB5"/>
    <w:rsid w:val="0097004D"/>
    <w:rsid w:val="00971256"/>
    <w:rsid w:val="009712F4"/>
    <w:rsid w:val="009716F2"/>
    <w:rsid w:val="00975DCC"/>
    <w:rsid w:val="0097631E"/>
    <w:rsid w:val="0097779B"/>
    <w:rsid w:val="00982DAA"/>
    <w:rsid w:val="00983457"/>
    <w:rsid w:val="00986B5E"/>
    <w:rsid w:val="009912DF"/>
    <w:rsid w:val="0099156E"/>
    <w:rsid w:val="00992AB0"/>
    <w:rsid w:val="00993BD7"/>
    <w:rsid w:val="00996A49"/>
    <w:rsid w:val="0099768B"/>
    <w:rsid w:val="009A22D3"/>
    <w:rsid w:val="009A4244"/>
    <w:rsid w:val="009A4DC5"/>
    <w:rsid w:val="009A6C26"/>
    <w:rsid w:val="009B29D2"/>
    <w:rsid w:val="009B2B90"/>
    <w:rsid w:val="009B526F"/>
    <w:rsid w:val="009B546D"/>
    <w:rsid w:val="009B6368"/>
    <w:rsid w:val="009C072D"/>
    <w:rsid w:val="009C0A89"/>
    <w:rsid w:val="009C1026"/>
    <w:rsid w:val="009C1CF1"/>
    <w:rsid w:val="009D11CF"/>
    <w:rsid w:val="009D128E"/>
    <w:rsid w:val="009D2A3B"/>
    <w:rsid w:val="009D3828"/>
    <w:rsid w:val="009D387D"/>
    <w:rsid w:val="009D39D1"/>
    <w:rsid w:val="009D55DF"/>
    <w:rsid w:val="009E0FBA"/>
    <w:rsid w:val="009E1ACE"/>
    <w:rsid w:val="009E3FAE"/>
    <w:rsid w:val="009E6C04"/>
    <w:rsid w:val="009F04D3"/>
    <w:rsid w:val="009F4A22"/>
    <w:rsid w:val="009F4C7E"/>
    <w:rsid w:val="009F6124"/>
    <w:rsid w:val="009F7F42"/>
    <w:rsid w:val="00A00A59"/>
    <w:rsid w:val="00A00D57"/>
    <w:rsid w:val="00A0552A"/>
    <w:rsid w:val="00A07676"/>
    <w:rsid w:val="00A1668C"/>
    <w:rsid w:val="00A27702"/>
    <w:rsid w:val="00A33405"/>
    <w:rsid w:val="00A344E2"/>
    <w:rsid w:val="00A377FE"/>
    <w:rsid w:val="00A4477A"/>
    <w:rsid w:val="00A44A15"/>
    <w:rsid w:val="00A467B5"/>
    <w:rsid w:val="00A47277"/>
    <w:rsid w:val="00A47CAC"/>
    <w:rsid w:val="00A507B9"/>
    <w:rsid w:val="00A52A7D"/>
    <w:rsid w:val="00A57FA5"/>
    <w:rsid w:val="00A614D6"/>
    <w:rsid w:val="00A61AEA"/>
    <w:rsid w:val="00A6290C"/>
    <w:rsid w:val="00A62B61"/>
    <w:rsid w:val="00A6382F"/>
    <w:rsid w:val="00A64550"/>
    <w:rsid w:val="00A70307"/>
    <w:rsid w:val="00A709AC"/>
    <w:rsid w:val="00A70CCC"/>
    <w:rsid w:val="00A72A92"/>
    <w:rsid w:val="00A730B1"/>
    <w:rsid w:val="00A73473"/>
    <w:rsid w:val="00A807A4"/>
    <w:rsid w:val="00A8447A"/>
    <w:rsid w:val="00A876EA"/>
    <w:rsid w:val="00A91734"/>
    <w:rsid w:val="00AA07EC"/>
    <w:rsid w:val="00AA25FF"/>
    <w:rsid w:val="00AA35B8"/>
    <w:rsid w:val="00AA6B78"/>
    <w:rsid w:val="00AA7AAB"/>
    <w:rsid w:val="00AB1C16"/>
    <w:rsid w:val="00AB423A"/>
    <w:rsid w:val="00AB6200"/>
    <w:rsid w:val="00AC046F"/>
    <w:rsid w:val="00AC0B3B"/>
    <w:rsid w:val="00AC17C2"/>
    <w:rsid w:val="00AC1EC1"/>
    <w:rsid w:val="00AD68A6"/>
    <w:rsid w:val="00AE1978"/>
    <w:rsid w:val="00AE2CC5"/>
    <w:rsid w:val="00AE3FF1"/>
    <w:rsid w:val="00AE42F0"/>
    <w:rsid w:val="00AE5EBC"/>
    <w:rsid w:val="00AF0CCE"/>
    <w:rsid w:val="00AF1E25"/>
    <w:rsid w:val="00AF5A6F"/>
    <w:rsid w:val="00AF6D2B"/>
    <w:rsid w:val="00AF7300"/>
    <w:rsid w:val="00B05B08"/>
    <w:rsid w:val="00B13D7B"/>
    <w:rsid w:val="00B15FCF"/>
    <w:rsid w:val="00B207E5"/>
    <w:rsid w:val="00B23721"/>
    <w:rsid w:val="00B26322"/>
    <w:rsid w:val="00B30339"/>
    <w:rsid w:val="00B30D05"/>
    <w:rsid w:val="00B327D5"/>
    <w:rsid w:val="00B330F0"/>
    <w:rsid w:val="00B330FB"/>
    <w:rsid w:val="00B36B91"/>
    <w:rsid w:val="00B51323"/>
    <w:rsid w:val="00B5203B"/>
    <w:rsid w:val="00B5675E"/>
    <w:rsid w:val="00B60338"/>
    <w:rsid w:val="00B61D72"/>
    <w:rsid w:val="00B65AA4"/>
    <w:rsid w:val="00B707E7"/>
    <w:rsid w:val="00B70EC4"/>
    <w:rsid w:val="00B725F6"/>
    <w:rsid w:val="00B72974"/>
    <w:rsid w:val="00B72A10"/>
    <w:rsid w:val="00B74AC4"/>
    <w:rsid w:val="00B82CE4"/>
    <w:rsid w:val="00B83267"/>
    <w:rsid w:val="00B832B5"/>
    <w:rsid w:val="00B853C1"/>
    <w:rsid w:val="00B8598F"/>
    <w:rsid w:val="00B85A34"/>
    <w:rsid w:val="00B869AF"/>
    <w:rsid w:val="00B90863"/>
    <w:rsid w:val="00B952E1"/>
    <w:rsid w:val="00B956ED"/>
    <w:rsid w:val="00BA0EB1"/>
    <w:rsid w:val="00BA39D7"/>
    <w:rsid w:val="00BA47C0"/>
    <w:rsid w:val="00BA4CDF"/>
    <w:rsid w:val="00BA5953"/>
    <w:rsid w:val="00BA6187"/>
    <w:rsid w:val="00BB102E"/>
    <w:rsid w:val="00BB1168"/>
    <w:rsid w:val="00BB307C"/>
    <w:rsid w:val="00BB3C65"/>
    <w:rsid w:val="00BB439B"/>
    <w:rsid w:val="00BB7092"/>
    <w:rsid w:val="00BC018F"/>
    <w:rsid w:val="00BC4CB3"/>
    <w:rsid w:val="00BC4D9F"/>
    <w:rsid w:val="00BC59E8"/>
    <w:rsid w:val="00BC7645"/>
    <w:rsid w:val="00BC79C2"/>
    <w:rsid w:val="00BD01CB"/>
    <w:rsid w:val="00BD0E52"/>
    <w:rsid w:val="00BD1DD7"/>
    <w:rsid w:val="00BD225A"/>
    <w:rsid w:val="00BD4315"/>
    <w:rsid w:val="00BD5A06"/>
    <w:rsid w:val="00BD5F7B"/>
    <w:rsid w:val="00BD6D1D"/>
    <w:rsid w:val="00BD7024"/>
    <w:rsid w:val="00BD7514"/>
    <w:rsid w:val="00BE4C52"/>
    <w:rsid w:val="00BE64A6"/>
    <w:rsid w:val="00BE69CA"/>
    <w:rsid w:val="00BF1E6B"/>
    <w:rsid w:val="00BF254B"/>
    <w:rsid w:val="00BF30B7"/>
    <w:rsid w:val="00BF380E"/>
    <w:rsid w:val="00BF3B05"/>
    <w:rsid w:val="00BF4951"/>
    <w:rsid w:val="00BF5387"/>
    <w:rsid w:val="00BF5A61"/>
    <w:rsid w:val="00BF70D3"/>
    <w:rsid w:val="00BF720B"/>
    <w:rsid w:val="00C03CCC"/>
    <w:rsid w:val="00C03EEE"/>
    <w:rsid w:val="00C04CB7"/>
    <w:rsid w:val="00C04FB4"/>
    <w:rsid w:val="00C1062C"/>
    <w:rsid w:val="00C11C8B"/>
    <w:rsid w:val="00C12566"/>
    <w:rsid w:val="00C135A2"/>
    <w:rsid w:val="00C13960"/>
    <w:rsid w:val="00C13F1B"/>
    <w:rsid w:val="00C178B2"/>
    <w:rsid w:val="00C17EF3"/>
    <w:rsid w:val="00C21AB2"/>
    <w:rsid w:val="00C21E00"/>
    <w:rsid w:val="00C3071A"/>
    <w:rsid w:val="00C326EF"/>
    <w:rsid w:val="00C34544"/>
    <w:rsid w:val="00C34E8D"/>
    <w:rsid w:val="00C3556B"/>
    <w:rsid w:val="00C35E1D"/>
    <w:rsid w:val="00C43D79"/>
    <w:rsid w:val="00C45C28"/>
    <w:rsid w:val="00C461D3"/>
    <w:rsid w:val="00C5176E"/>
    <w:rsid w:val="00C53A74"/>
    <w:rsid w:val="00C57E58"/>
    <w:rsid w:val="00C60F1E"/>
    <w:rsid w:val="00C62F52"/>
    <w:rsid w:val="00C63B0F"/>
    <w:rsid w:val="00C66BB9"/>
    <w:rsid w:val="00C67A81"/>
    <w:rsid w:val="00C67AD4"/>
    <w:rsid w:val="00C71D51"/>
    <w:rsid w:val="00C736EC"/>
    <w:rsid w:val="00C76FE9"/>
    <w:rsid w:val="00C77C01"/>
    <w:rsid w:val="00C83927"/>
    <w:rsid w:val="00C83C3F"/>
    <w:rsid w:val="00C87414"/>
    <w:rsid w:val="00C901A6"/>
    <w:rsid w:val="00C95D04"/>
    <w:rsid w:val="00CA0826"/>
    <w:rsid w:val="00CA121F"/>
    <w:rsid w:val="00CA168A"/>
    <w:rsid w:val="00CA1A71"/>
    <w:rsid w:val="00CA271A"/>
    <w:rsid w:val="00CA2ED3"/>
    <w:rsid w:val="00CA524B"/>
    <w:rsid w:val="00CA798C"/>
    <w:rsid w:val="00CA7D51"/>
    <w:rsid w:val="00CB2490"/>
    <w:rsid w:val="00CB5478"/>
    <w:rsid w:val="00CB60D6"/>
    <w:rsid w:val="00CB62F8"/>
    <w:rsid w:val="00CB6391"/>
    <w:rsid w:val="00CB6685"/>
    <w:rsid w:val="00CB6C32"/>
    <w:rsid w:val="00CC0072"/>
    <w:rsid w:val="00CC01F2"/>
    <w:rsid w:val="00CC661F"/>
    <w:rsid w:val="00CD0485"/>
    <w:rsid w:val="00CD0C6D"/>
    <w:rsid w:val="00CD12FD"/>
    <w:rsid w:val="00CD2009"/>
    <w:rsid w:val="00CD52F5"/>
    <w:rsid w:val="00CD5936"/>
    <w:rsid w:val="00CE09B1"/>
    <w:rsid w:val="00CE7EDF"/>
    <w:rsid w:val="00CF13C0"/>
    <w:rsid w:val="00CF1E68"/>
    <w:rsid w:val="00CF3848"/>
    <w:rsid w:val="00CF462C"/>
    <w:rsid w:val="00CF4ABC"/>
    <w:rsid w:val="00CF51C9"/>
    <w:rsid w:val="00D00353"/>
    <w:rsid w:val="00D02D72"/>
    <w:rsid w:val="00D035CF"/>
    <w:rsid w:val="00D04880"/>
    <w:rsid w:val="00D05887"/>
    <w:rsid w:val="00D06EC2"/>
    <w:rsid w:val="00D06F2F"/>
    <w:rsid w:val="00D07906"/>
    <w:rsid w:val="00D109DB"/>
    <w:rsid w:val="00D12437"/>
    <w:rsid w:val="00D1696D"/>
    <w:rsid w:val="00D17DE0"/>
    <w:rsid w:val="00D243A2"/>
    <w:rsid w:val="00D249E7"/>
    <w:rsid w:val="00D253B6"/>
    <w:rsid w:val="00D25893"/>
    <w:rsid w:val="00D3166C"/>
    <w:rsid w:val="00D324C7"/>
    <w:rsid w:val="00D33E63"/>
    <w:rsid w:val="00D35AC5"/>
    <w:rsid w:val="00D37CC0"/>
    <w:rsid w:val="00D42D60"/>
    <w:rsid w:val="00D43303"/>
    <w:rsid w:val="00D44E16"/>
    <w:rsid w:val="00D44FFA"/>
    <w:rsid w:val="00D46009"/>
    <w:rsid w:val="00D47513"/>
    <w:rsid w:val="00D505E5"/>
    <w:rsid w:val="00D5381A"/>
    <w:rsid w:val="00D57F84"/>
    <w:rsid w:val="00D608A0"/>
    <w:rsid w:val="00D66AF0"/>
    <w:rsid w:val="00D702C2"/>
    <w:rsid w:val="00D7099A"/>
    <w:rsid w:val="00D73273"/>
    <w:rsid w:val="00D742F3"/>
    <w:rsid w:val="00D75613"/>
    <w:rsid w:val="00D802D8"/>
    <w:rsid w:val="00D819E6"/>
    <w:rsid w:val="00D82791"/>
    <w:rsid w:val="00D83158"/>
    <w:rsid w:val="00D90F69"/>
    <w:rsid w:val="00D967DF"/>
    <w:rsid w:val="00DA0C7A"/>
    <w:rsid w:val="00DA24C4"/>
    <w:rsid w:val="00DA424B"/>
    <w:rsid w:val="00DA7B6A"/>
    <w:rsid w:val="00DB071E"/>
    <w:rsid w:val="00DB2F21"/>
    <w:rsid w:val="00DB3CCE"/>
    <w:rsid w:val="00DB42B2"/>
    <w:rsid w:val="00DB7FA1"/>
    <w:rsid w:val="00DC0186"/>
    <w:rsid w:val="00DC09D8"/>
    <w:rsid w:val="00DC4347"/>
    <w:rsid w:val="00DC7238"/>
    <w:rsid w:val="00DC7991"/>
    <w:rsid w:val="00DD1A3B"/>
    <w:rsid w:val="00DD2CC5"/>
    <w:rsid w:val="00DD2F8E"/>
    <w:rsid w:val="00DD365B"/>
    <w:rsid w:val="00DD4021"/>
    <w:rsid w:val="00DD705F"/>
    <w:rsid w:val="00DE0493"/>
    <w:rsid w:val="00DE07FF"/>
    <w:rsid w:val="00DE3B0F"/>
    <w:rsid w:val="00DE4E79"/>
    <w:rsid w:val="00DE6742"/>
    <w:rsid w:val="00DF0C61"/>
    <w:rsid w:val="00DF218A"/>
    <w:rsid w:val="00DF3C91"/>
    <w:rsid w:val="00DF6356"/>
    <w:rsid w:val="00DF7690"/>
    <w:rsid w:val="00E01157"/>
    <w:rsid w:val="00E016C2"/>
    <w:rsid w:val="00E0496B"/>
    <w:rsid w:val="00E062CE"/>
    <w:rsid w:val="00E0756C"/>
    <w:rsid w:val="00E07D93"/>
    <w:rsid w:val="00E10687"/>
    <w:rsid w:val="00E120C1"/>
    <w:rsid w:val="00E14AF2"/>
    <w:rsid w:val="00E1530C"/>
    <w:rsid w:val="00E16C2D"/>
    <w:rsid w:val="00E16EDA"/>
    <w:rsid w:val="00E1748E"/>
    <w:rsid w:val="00E21ABB"/>
    <w:rsid w:val="00E26188"/>
    <w:rsid w:val="00E2722F"/>
    <w:rsid w:val="00E31C9E"/>
    <w:rsid w:val="00E33873"/>
    <w:rsid w:val="00E40107"/>
    <w:rsid w:val="00E42960"/>
    <w:rsid w:val="00E42BA9"/>
    <w:rsid w:val="00E430E0"/>
    <w:rsid w:val="00E443ED"/>
    <w:rsid w:val="00E44AD7"/>
    <w:rsid w:val="00E47B05"/>
    <w:rsid w:val="00E5043E"/>
    <w:rsid w:val="00E5065E"/>
    <w:rsid w:val="00E52425"/>
    <w:rsid w:val="00E53D72"/>
    <w:rsid w:val="00E54A2D"/>
    <w:rsid w:val="00E55790"/>
    <w:rsid w:val="00E57DDF"/>
    <w:rsid w:val="00E60BE8"/>
    <w:rsid w:val="00E65CAE"/>
    <w:rsid w:val="00E670C0"/>
    <w:rsid w:val="00E700C9"/>
    <w:rsid w:val="00E716B6"/>
    <w:rsid w:val="00E71B60"/>
    <w:rsid w:val="00E72ADD"/>
    <w:rsid w:val="00E737BA"/>
    <w:rsid w:val="00E77F55"/>
    <w:rsid w:val="00E801F9"/>
    <w:rsid w:val="00E84AD7"/>
    <w:rsid w:val="00E84CE7"/>
    <w:rsid w:val="00E96842"/>
    <w:rsid w:val="00E96B5F"/>
    <w:rsid w:val="00EA009E"/>
    <w:rsid w:val="00EA088E"/>
    <w:rsid w:val="00EB4657"/>
    <w:rsid w:val="00EB467E"/>
    <w:rsid w:val="00EB66C5"/>
    <w:rsid w:val="00EB6F59"/>
    <w:rsid w:val="00EC111F"/>
    <w:rsid w:val="00EC1FCE"/>
    <w:rsid w:val="00EC4F2E"/>
    <w:rsid w:val="00EC6440"/>
    <w:rsid w:val="00ED224D"/>
    <w:rsid w:val="00ED40A1"/>
    <w:rsid w:val="00ED6E33"/>
    <w:rsid w:val="00EE0268"/>
    <w:rsid w:val="00EE11B5"/>
    <w:rsid w:val="00EE2F70"/>
    <w:rsid w:val="00EE39F0"/>
    <w:rsid w:val="00EE3A16"/>
    <w:rsid w:val="00EE4AAA"/>
    <w:rsid w:val="00EE5B3C"/>
    <w:rsid w:val="00EE6C5E"/>
    <w:rsid w:val="00EE6D02"/>
    <w:rsid w:val="00EF0A82"/>
    <w:rsid w:val="00EF2B33"/>
    <w:rsid w:val="00EF48BD"/>
    <w:rsid w:val="00EF5BB6"/>
    <w:rsid w:val="00EF6EA9"/>
    <w:rsid w:val="00EF708C"/>
    <w:rsid w:val="00EF74EB"/>
    <w:rsid w:val="00EF76E7"/>
    <w:rsid w:val="00EF7A5F"/>
    <w:rsid w:val="00F01675"/>
    <w:rsid w:val="00F01876"/>
    <w:rsid w:val="00F01E5B"/>
    <w:rsid w:val="00F03288"/>
    <w:rsid w:val="00F100AE"/>
    <w:rsid w:val="00F12126"/>
    <w:rsid w:val="00F12994"/>
    <w:rsid w:val="00F15D2C"/>
    <w:rsid w:val="00F16788"/>
    <w:rsid w:val="00F16DE4"/>
    <w:rsid w:val="00F23A47"/>
    <w:rsid w:val="00F240BD"/>
    <w:rsid w:val="00F33814"/>
    <w:rsid w:val="00F33DDF"/>
    <w:rsid w:val="00F348DF"/>
    <w:rsid w:val="00F37944"/>
    <w:rsid w:val="00F44027"/>
    <w:rsid w:val="00F45F7E"/>
    <w:rsid w:val="00F52568"/>
    <w:rsid w:val="00F52D69"/>
    <w:rsid w:val="00F556FA"/>
    <w:rsid w:val="00F5584E"/>
    <w:rsid w:val="00F5674F"/>
    <w:rsid w:val="00F6099D"/>
    <w:rsid w:val="00F63AB8"/>
    <w:rsid w:val="00F6416F"/>
    <w:rsid w:val="00F644E3"/>
    <w:rsid w:val="00F74F0C"/>
    <w:rsid w:val="00F754B4"/>
    <w:rsid w:val="00F76C7E"/>
    <w:rsid w:val="00F77696"/>
    <w:rsid w:val="00F81560"/>
    <w:rsid w:val="00F83FF8"/>
    <w:rsid w:val="00F96155"/>
    <w:rsid w:val="00F96BD1"/>
    <w:rsid w:val="00F973F5"/>
    <w:rsid w:val="00FA10AD"/>
    <w:rsid w:val="00FA1256"/>
    <w:rsid w:val="00FA2162"/>
    <w:rsid w:val="00FA224E"/>
    <w:rsid w:val="00FA6049"/>
    <w:rsid w:val="00FB12C8"/>
    <w:rsid w:val="00FB1B44"/>
    <w:rsid w:val="00FB2386"/>
    <w:rsid w:val="00FB2851"/>
    <w:rsid w:val="00FB5CD9"/>
    <w:rsid w:val="00FB65E6"/>
    <w:rsid w:val="00FB65F9"/>
    <w:rsid w:val="00FB7625"/>
    <w:rsid w:val="00FC0120"/>
    <w:rsid w:val="00FC082A"/>
    <w:rsid w:val="00FD17FA"/>
    <w:rsid w:val="00FD3CA2"/>
    <w:rsid w:val="00FD40E0"/>
    <w:rsid w:val="00FD4B45"/>
    <w:rsid w:val="00FE2A62"/>
    <w:rsid w:val="00FE348A"/>
    <w:rsid w:val="00FE51C7"/>
    <w:rsid w:val="00FE6217"/>
    <w:rsid w:val="00FE65E7"/>
    <w:rsid w:val="00FF06BC"/>
    <w:rsid w:val="00FF4EF2"/>
    <w:rsid w:val="00FF5CEC"/>
    <w:rsid w:val="00FF6347"/>
    <w:rsid w:val="00FF7C77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51ED2"/>
  <w15:docId w15:val="{6BD24110-FACD-4AD1-963E-65E77A06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17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F776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unhideWhenUsed/>
    <w:qFormat/>
    <w:rsid w:val="001E3E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293EEB"/>
    <w:rPr>
      <w:color w:val="0000FF"/>
      <w:u w:val="single"/>
    </w:rPr>
  </w:style>
  <w:style w:type="paragraph" w:styleId="a5">
    <w:name w:val="footer"/>
    <w:basedOn w:val="a0"/>
    <w:link w:val="a6"/>
    <w:rsid w:val="00293E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293EEB"/>
  </w:style>
  <w:style w:type="paragraph" w:styleId="a8">
    <w:name w:val="header"/>
    <w:basedOn w:val="a0"/>
    <w:link w:val="a9"/>
    <w:rsid w:val="00293E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293EEB"/>
    <w:pPr>
      <w:ind w:left="720"/>
      <w:contextualSpacing/>
    </w:pPr>
  </w:style>
  <w:style w:type="character" w:styleId="ab">
    <w:name w:val="FollowedHyperlink"/>
    <w:basedOn w:val="a1"/>
    <w:uiPriority w:val="99"/>
    <w:semiHidden/>
    <w:unhideWhenUsed/>
    <w:rsid w:val="009A22D3"/>
    <w:rPr>
      <w:color w:val="800080" w:themeColor="followedHyperlink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32126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32126D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annotation reference"/>
    <w:basedOn w:val="a1"/>
    <w:uiPriority w:val="99"/>
    <w:semiHidden/>
    <w:unhideWhenUsed/>
    <w:rsid w:val="00D249E7"/>
    <w:rPr>
      <w:sz w:val="16"/>
      <w:szCs w:val="16"/>
    </w:rPr>
  </w:style>
  <w:style w:type="paragraph" w:styleId="af">
    <w:name w:val="annotation text"/>
    <w:basedOn w:val="a0"/>
    <w:link w:val="af0"/>
    <w:uiPriority w:val="99"/>
    <w:unhideWhenUsed/>
    <w:rsid w:val="00D249E7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rsid w:val="00D249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249E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249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821329"/>
  </w:style>
  <w:style w:type="paragraph" w:styleId="af3">
    <w:name w:val="Normal (Web)"/>
    <w:basedOn w:val="a0"/>
    <w:uiPriority w:val="99"/>
    <w:unhideWhenUsed/>
    <w:rsid w:val="009F4A22"/>
    <w:pPr>
      <w:spacing w:before="100" w:beforeAutospacing="1" w:after="100" w:afterAutospacing="1"/>
    </w:pPr>
  </w:style>
  <w:style w:type="paragraph" w:customStyle="1" w:styleId="attachmentsitem">
    <w:name w:val="attachments__item"/>
    <w:basedOn w:val="a0"/>
    <w:rsid w:val="00F77696"/>
    <w:pPr>
      <w:spacing w:before="100" w:beforeAutospacing="1" w:after="100" w:afterAutospacing="1"/>
    </w:pPr>
  </w:style>
  <w:style w:type="character" w:customStyle="1" w:styleId="attachmentstitle">
    <w:name w:val="attachments__title"/>
    <w:basedOn w:val="a1"/>
    <w:rsid w:val="00F77696"/>
  </w:style>
  <w:style w:type="character" w:customStyle="1" w:styleId="10">
    <w:name w:val="Заголовок 1 Знак"/>
    <w:basedOn w:val="a1"/>
    <w:link w:val="1"/>
    <w:uiPriority w:val="9"/>
    <w:rsid w:val="00F776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">
    <w:name w:val="List Bullet"/>
    <w:basedOn w:val="a0"/>
    <w:uiPriority w:val="99"/>
    <w:unhideWhenUsed/>
    <w:rsid w:val="00B65AA4"/>
    <w:pPr>
      <w:numPr>
        <w:numId w:val="21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1E3E0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4">
    <w:name w:val="Strong"/>
    <w:basedOn w:val="a1"/>
    <w:uiPriority w:val="22"/>
    <w:qFormat/>
    <w:rsid w:val="001E3E0B"/>
    <w:rPr>
      <w:b/>
      <w:bCs/>
    </w:rPr>
  </w:style>
  <w:style w:type="character" w:customStyle="1" w:styleId="tags-newsitem">
    <w:name w:val="tags-news__item"/>
    <w:basedOn w:val="a1"/>
    <w:rsid w:val="001E3E0B"/>
  </w:style>
  <w:style w:type="character" w:customStyle="1" w:styleId="tags-newstext">
    <w:name w:val="tags-news__text"/>
    <w:basedOn w:val="a1"/>
    <w:rsid w:val="001E3E0B"/>
  </w:style>
  <w:style w:type="paragraph" w:customStyle="1" w:styleId="ConsPlusNormal">
    <w:name w:val="ConsPlusNormal"/>
    <w:rsid w:val="00E84C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5">
    <w:name w:val="Revision"/>
    <w:hidden/>
    <w:uiPriority w:val="99"/>
    <w:semiHidden/>
    <w:rsid w:val="002C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8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2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2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1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6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1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36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63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2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40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410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8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5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5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0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93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2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9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2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5D9B4CD790FC568BEFAEC5F185DD8E67C4B45BC41CAA3F3EADA613394FEEA96307F40522C5CB485B1ECE58CBE13F5B52D5A2415071D622V83DJ" TargetMode="External"/><Relationship Id="rId13" Type="http://schemas.openxmlformats.org/officeDocument/2006/relationships/hyperlink" Target="consultantplus://offline/ref=9C2C5C0B5A6FA5479AC0FCAC79F6045B624D452531003490ED6B163FE9145E3ACAB822805DDBDA427B18DE0D8054E81E216A1CD290D98F5Cf4z6I" TargetMode="External"/><Relationship Id="rId18" Type="http://schemas.openxmlformats.org/officeDocument/2006/relationships/hyperlink" Target="consultantplus://offline/ref=A538745E7C7AC98967A8772C135F3143A5A0EBE77065DBE19EF4D63B1EEBA265D889740908C2780904E18A3244B0F6CB70DA7D24E5FA8CEAVFb1K" TargetMode="External"/><Relationship Id="rId26" Type="http://schemas.openxmlformats.org/officeDocument/2006/relationships/hyperlink" Target="consultantplus://offline/ref=53D1BA33B305F772F855A31FCF69D72575B22C3CD79D6E7841CC502DFF4C54BB5C783573B02384C2831E90256D5782F634DD918933584D85YBk4K" TargetMode="External"/><Relationship Id="rId39" Type="http://schemas.openxmlformats.org/officeDocument/2006/relationships/hyperlink" Target="consultantplus://offline/ref=A91A6B1B3991E924FC0E8EF5F39CE4A2D9C5790D6FAB738AFE04C6A3AACD01023FE037ABF86DE081F1D793297E388B008C30F98084301AF8iBzD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8F7BC37044736DADD0F8A193ADAC983081F680124F2650F12F168AFB77DAC3D9E27DA99427E2E9E49653558486FAF6CC955938C33W8e2K" TargetMode="External"/><Relationship Id="rId34" Type="http://schemas.openxmlformats.org/officeDocument/2006/relationships/hyperlink" Target="consultantplus://offline/ref=289EFFB4E09A78DE08FE7B8D16F0B0E42259BED09D299F7C4DBD589C9C2625250779960CF31DFB2EA8B5DF162ABB29A0442C1DADED131D845Ft9K" TargetMode="External"/><Relationship Id="rId42" Type="http://schemas.openxmlformats.org/officeDocument/2006/relationships/hyperlink" Target="consultantplus://offline/ref=E64F4B7E01490F09BAFD3406CE7211A34E0DB1244D953B2827EF45A0FFE0EE25142D1B73391A0D96BD54B300FAB152FFC5E56CA3ACDE2AK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2EAFAB76A2190F2920D2EA11A0A5275CADEC420AFADC5A38BA1188BCD28DAF30F16D947F8576236F8AD23FF22751EDB747F184D7BB0E512DB71J" TargetMode="External"/><Relationship Id="rId17" Type="http://schemas.openxmlformats.org/officeDocument/2006/relationships/hyperlink" Target="consultantplus://offline/ref=0BA82AF657AF0BD05ED193D9E28BBF4F5FAA9EA39F3B86372D638FF5C0119195AEEE27309EA0FCA8D9F3E6918740E07DF81DAFB2AE013113k6C9K" TargetMode="External"/><Relationship Id="rId25" Type="http://schemas.openxmlformats.org/officeDocument/2006/relationships/hyperlink" Target="consultantplus://offline/ref=8F94BC47DAE79EAABE7D169A4DD445273ACC02D4038B149620030F0398FEFC5C2923634285422252C569A656A900AC662CEF195EBC0E794933iDK" TargetMode="External"/><Relationship Id="rId33" Type="http://schemas.openxmlformats.org/officeDocument/2006/relationships/hyperlink" Target="consultantplus://offline/ref=95A29C4D900DE419AA7F60EF557476850881737E2849668B82B3560BCD3A7E6B7473AFE417980703072FEB28834D459AF8425552Y2s4K" TargetMode="External"/><Relationship Id="rId38" Type="http://schemas.openxmlformats.org/officeDocument/2006/relationships/hyperlink" Target="consultantplus://offline/ref=A12312E7DBC57C7F6704183119B7B10B3317320D2DBF6A406374A070E43E0406BC29C8AF653CE1A346DC9864F95F9413C628A0D27DiBy9K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19F870DDC46FF2A2BF0CAC3977CC165A0B3EE1D1C8EF6A7CE95436BF331A722F491A7B63D7940B560F7EC70B7901B731FACF35173C83A35Q5A9K" TargetMode="External"/><Relationship Id="rId20" Type="http://schemas.openxmlformats.org/officeDocument/2006/relationships/hyperlink" Target="consultantplus://offline/ref=F98D86316AEF92727E759A597B1E0007FE427DBC20E451D22375F2CF9A84B62F7ED037EEA5CF9F694454555F3CB66F1A9A3E6F29DDe1dCK" TargetMode="External"/><Relationship Id="rId29" Type="http://schemas.openxmlformats.org/officeDocument/2006/relationships/hyperlink" Target="https://login.consultant.ru/link/?req=doc&amp;base=LAW&amp;n=414897&amp;dst=100104" TargetMode="External"/><Relationship Id="rId41" Type="http://schemas.openxmlformats.org/officeDocument/2006/relationships/hyperlink" Target="consultantplus://offline/ref=B9282A393B33A40E567C71CC5CDF1AC03ECC5CEE0478A94F6A455F3A7425AA6E3C515A1E0F29FF5617AA329C1BE62F20DB7BE5E82034DC16NF1D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8435A533D1F56129FFC077A3AF0D7E0C5345A1910EA29CCC4827D5FE31644A238536D73B2081A14CB1FCE2D2683CBB29D969EDM267J" TargetMode="External"/><Relationship Id="rId24" Type="http://schemas.openxmlformats.org/officeDocument/2006/relationships/hyperlink" Target="consultantplus://offline/ref=4E9C71C92F1DA73E7EED3B5AC0A4D529576CE8A384826791DBD74859C4C5B8D2B641ECFCA25BDBAF80CA5EF3EDE128F8E5B037BBD7t5h8K" TargetMode="External"/><Relationship Id="rId32" Type="http://schemas.openxmlformats.org/officeDocument/2006/relationships/hyperlink" Target="consultantplus://offline/ref=9F6BF8184AF1C5024A84F392EA2645712E655961A1215F4C5F07C457FCDF9DB6E76AD0079BD0EBD30E5437D21557E9ECFA2CBB3E86S7r3K" TargetMode="External"/><Relationship Id="rId37" Type="http://schemas.openxmlformats.org/officeDocument/2006/relationships/hyperlink" Target="consultantplus://offline/ref=87D16C7CC106B511360A6ACF6859F0C7E5B654B5812085DBF822FF4B0C1F7A9F57C2ECB33B8C81512CEAD410F51D4443034295A6C9111C54rDx7K" TargetMode="External"/><Relationship Id="rId40" Type="http://schemas.openxmlformats.org/officeDocument/2006/relationships/hyperlink" Target="consultantplus://offline/ref=DB7BC9988620F11D8F3448C2E013460C94EA507B95E437DBDE365191A46A093F7958D47E7A408CBD840ECAAE8BA7A0B2D47491DC75e709K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2C5C0B5A6FA5479AC0FCAC79F6045B624D452531003490ED6B163FE9145E3ACAB822805DDBDA427818DE0D8054E81E216A1CD290D98F5Cf4z6I" TargetMode="External"/><Relationship Id="rId23" Type="http://schemas.openxmlformats.org/officeDocument/2006/relationships/hyperlink" Target="consultantplus://offline/ref=C40E8D9C43E3E5E9EDFAEDEA53F27E48464434B6A29CB6D0DFE658573C2F4595A60DBC38A41BDA43AAEBAFADC061201786D2DE6C2D8F71960Dg5K" TargetMode="External"/><Relationship Id="rId28" Type="http://schemas.openxmlformats.org/officeDocument/2006/relationships/hyperlink" Target="consultantplus://offline/ref=EA71DC895A86663C94864E6F88A6D39CDD5F60F0A9A5423212F7185ADE89A6147C372E38DF57330BB59103E2AF93134A87D0291A3465o0K" TargetMode="External"/><Relationship Id="rId36" Type="http://schemas.openxmlformats.org/officeDocument/2006/relationships/hyperlink" Target="consultantplus://offline/ref=C472726BF512A1C08988A4E40E3337DB91D1499958644FD166E3DE0B8436C64446508198983A7B9F02FF6229D5693B4FE4B79ECE1At3v6K" TargetMode="External"/><Relationship Id="rId10" Type="http://schemas.openxmlformats.org/officeDocument/2006/relationships/hyperlink" Target="consultantplus://offline/ref=E38AE65FE7EAC63F5A773E2A6408081DD1360E11F1D57886CEFD1831FCEDD9432889C156660BFF27D979EFCA4A7DFC68893F47D2A7YD59J" TargetMode="External"/><Relationship Id="rId19" Type="http://schemas.openxmlformats.org/officeDocument/2006/relationships/hyperlink" Target="consultantplus://offline/ref=08654BBF879A9494AC164B501C001ADBB2D9FFEABBB7A09EE7472D7AABD35A10BC7E54216EEDF83008FEC63E64CA014CC5698A971A4647A3VBc5K" TargetMode="External"/><Relationship Id="rId31" Type="http://schemas.openxmlformats.org/officeDocument/2006/relationships/hyperlink" Target="consultantplus://offline/ref=5D1DBCB66A0711112D263D54D06B962F23B9161FD49D518F24AEA0E43F20EB91C0A7D7EDAE495B5E306843EFFD26775CE77CF9DC532A2AE0Q0q5K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A637DDA3A3E374129A19C7A81B3E736F2D3AB8BF64F31FAF6EB7AA9348E4E35DD0DB34B2662DA491A53DB04B0C04A9CB2D4428A7F39BFETD45J" TargetMode="External"/><Relationship Id="rId14" Type="http://schemas.openxmlformats.org/officeDocument/2006/relationships/hyperlink" Target="consultantplus://offline/ref=9C2C5C0B5A6FA5479AC0FCAC79F6045B624D4320330A3490ED6B163FE9145E3ACAB822805DDBDA427C18DE0D8054E81E216A1CD290D98F5Cf4z6I" TargetMode="External"/><Relationship Id="rId22" Type="http://schemas.openxmlformats.org/officeDocument/2006/relationships/hyperlink" Target="consultantplus://offline/ref=D918E957CFB4503752B0B1056314B2094C0D030DF94E7615EE7DACFD2D5034306BECC4A7C2BE4C7FC6CD798AC7D0D1E7B2EE5105FDa6f0K" TargetMode="External"/><Relationship Id="rId27" Type="http://schemas.openxmlformats.org/officeDocument/2006/relationships/hyperlink" Target="consultantplus://offline/ref=34DFABACB0DA9E9390BE88BF982A6D1F9C13746587A8890A73904D72CF84B9474652B170ED9025239E9B0F9DCA1526AD8FBEA5B586911586dCnAK" TargetMode="External"/><Relationship Id="rId30" Type="http://schemas.openxmlformats.org/officeDocument/2006/relationships/hyperlink" Target="https://login.consultant.ru/link/?req=doc&amp;base=LAW&amp;n=414897&amp;dst=100188" TargetMode="External"/><Relationship Id="rId35" Type="http://schemas.openxmlformats.org/officeDocument/2006/relationships/hyperlink" Target="consultantplus://offline/ref=91C1BE064CB4F70B4159C2906974FA80396AEC1CDA7D9D214E7DB6E09E0317D1425FED34742BA48FDA3D80CAAC9843D822578513D3xEuBK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7EBD0-8E1F-4B13-8461-877260DD2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2217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Трегубов Иван Михайлович</dc:creator>
  <cp:keywords/>
  <dc:description/>
  <cp:lastModifiedBy>user</cp:lastModifiedBy>
  <cp:revision>9</cp:revision>
  <dcterms:created xsi:type="dcterms:W3CDTF">2022-07-15T09:53:00Z</dcterms:created>
  <dcterms:modified xsi:type="dcterms:W3CDTF">2022-07-15T10:58:00Z</dcterms:modified>
</cp:coreProperties>
</file>